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</w:p>
    <w:p w:rsidR="0015773A" w:rsidRPr="00A068BC" w:rsidRDefault="0015773A" w:rsidP="0088213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7E6184" w:rsidRPr="00A068BC" w:rsidRDefault="007E6184" w:rsidP="0088213E">
      <w:pPr>
        <w:jc w:val="center"/>
        <w:rPr>
          <w:rFonts w:ascii="ＭＳ ゴシック" w:eastAsia="ＭＳ ゴシック" w:hAnsi="ＭＳ ゴシック" w:cs="MS UI Gothic"/>
          <w:kern w:val="0"/>
          <w:sz w:val="36"/>
          <w:szCs w:val="36"/>
        </w:rPr>
      </w:pPr>
      <w:r w:rsidRPr="00A068BC">
        <w:rPr>
          <w:rFonts w:ascii="ＭＳ ゴシック" w:eastAsia="ＭＳ ゴシック" w:hAnsi="ＭＳ ゴシック" w:cs="MS UI Gothic" w:hint="eastAsia"/>
          <w:kern w:val="0"/>
          <w:sz w:val="36"/>
          <w:szCs w:val="36"/>
        </w:rPr>
        <w:t>兵庫東流域下水汚泥広域処理場</w:t>
      </w: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068BC">
        <w:rPr>
          <w:rFonts w:ascii="ＭＳ ゴシック" w:eastAsia="ＭＳ ゴシック" w:hAnsi="ＭＳ ゴシック" w:cs="MS UI Gothic" w:hint="eastAsia"/>
          <w:kern w:val="0"/>
          <w:sz w:val="36"/>
          <w:szCs w:val="36"/>
        </w:rPr>
        <w:t>運転管理業務等包括委託</w:t>
      </w: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068BC">
        <w:rPr>
          <w:rFonts w:ascii="ＭＳ ゴシック" w:eastAsia="ＭＳ ゴシック" w:hAnsi="ＭＳ ゴシック" w:hint="eastAsia"/>
          <w:sz w:val="36"/>
          <w:szCs w:val="36"/>
        </w:rPr>
        <w:t>技術提案書</w:t>
      </w: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88213E" w:rsidRPr="00A068BC" w:rsidRDefault="00FB0EC2" w:rsidP="0088213E">
      <w:pPr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令和</w:t>
      </w:r>
      <w:r w:rsidR="0088213E" w:rsidRPr="00A068BC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○○年○○月</w:t>
      </w: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</w:p>
    <w:p w:rsidR="0088213E" w:rsidRPr="00A068BC" w:rsidRDefault="0088213E" w:rsidP="0088213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88213E" w:rsidRPr="00A068BC" w:rsidRDefault="0088213E" w:rsidP="0088213E">
      <w:pPr>
        <w:spacing w:line="0" w:lineRule="atLeast"/>
        <w:rPr>
          <w:rFonts w:ascii="ＭＳ ゴシック" w:eastAsia="ＭＳ ゴシック" w:hAnsi="ＭＳ ゴシック"/>
          <w:sz w:val="32"/>
          <w:szCs w:val="32"/>
        </w:rPr>
      </w:pPr>
    </w:p>
    <w:p w:rsidR="0088213E" w:rsidRPr="00A068BC" w:rsidRDefault="0088213E" w:rsidP="0088213E">
      <w:pPr>
        <w:spacing w:line="0" w:lineRule="atLeast"/>
        <w:rPr>
          <w:rFonts w:ascii="ＭＳ ゴシック" w:eastAsia="ＭＳ ゴシック" w:hAnsi="ＭＳ ゴシック"/>
          <w:sz w:val="32"/>
          <w:szCs w:val="32"/>
        </w:rPr>
      </w:pPr>
    </w:p>
    <w:p w:rsidR="00172366" w:rsidRPr="00A068BC" w:rsidRDefault="00172366" w:rsidP="00172366">
      <w:pPr>
        <w:widowControl/>
        <w:jc w:val="left"/>
        <w:rPr>
          <w:rFonts w:ascii="ＭＳ ゴシック" w:eastAsia="ＭＳ ゴシック" w:hAnsi="ＭＳ ゴシック"/>
          <w:w w:val="200"/>
        </w:rPr>
        <w:sectPr w:rsidR="00172366" w:rsidRPr="00A068BC">
          <w:pgSz w:w="11906" w:h="16838"/>
          <w:pgMar w:top="1985" w:right="1701" w:bottom="1701" w:left="1701" w:header="851" w:footer="992" w:gutter="0"/>
          <w:cols w:space="720"/>
          <w:docGrid w:type="lines" w:linePitch="292"/>
        </w:sectPr>
      </w:pPr>
    </w:p>
    <w:p w:rsidR="00376DCA" w:rsidRPr="00A068BC" w:rsidRDefault="00AF2A33" w:rsidP="00722272">
      <w:pPr>
        <w:tabs>
          <w:tab w:val="center" w:pos="4252"/>
        </w:tabs>
        <w:jc w:val="right"/>
      </w:pPr>
      <w:r w:rsidRPr="00A068BC">
        <w:rPr>
          <w:rFonts w:hint="eastAsia"/>
        </w:rPr>
        <w:lastRenderedPageBreak/>
        <w:t>様式</w:t>
      </w:r>
      <w:r w:rsidR="00A04FFC" w:rsidRPr="00A068BC">
        <w:rPr>
          <w:rFonts w:hint="eastAsia"/>
        </w:rPr>
        <w:t>第</w:t>
      </w:r>
      <w:r w:rsidR="00A52D2B" w:rsidRPr="00A068BC">
        <w:rPr>
          <w:rFonts w:hint="eastAsia"/>
        </w:rPr>
        <w:t>１</w:t>
      </w:r>
      <w:r w:rsidR="00A04FFC" w:rsidRPr="00A068BC">
        <w:rPr>
          <w:rFonts w:hint="eastAsia"/>
        </w:rPr>
        <w:t>３</w:t>
      </w:r>
      <w:r w:rsidR="00376DCA"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376DCA" w:rsidRPr="00A068BC">
        <w:tc>
          <w:tcPr>
            <w:tcW w:w="9108" w:type="dxa"/>
          </w:tcPr>
          <w:p w:rsidR="00376DCA" w:rsidRPr="00A068BC" w:rsidRDefault="00A52D2B" w:rsidP="00376DCA">
            <w:pPr>
              <w:jc w:val="center"/>
            </w:pPr>
            <w:r w:rsidRPr="00A068BC">
              <w:rPr>
                <w:rFonts w:hint="eastAsia"/>
              </w:rPr>
              <w:t>管理運営の基本方針</w:t>
            </w:r>
            <w:r w:rsidR="0016254B" w:rsidRPr="00A068BC">
              <w:rPr>
                <w:rFonts w:hint="eastAsia"/>
              </w:rPr>
              <w:t>に関する提案</w:t>
            </w:r>
          </w:p>
        </w:tc>
      </w:tr>
      <w:tr w:rsidR="00376DCA" w:rsidRPr="00A068BC">
        <w:trPr>
          <w:trHeight w:val="11667"/>
        </w:trPr>
        <w:tc>
          <w:tcPr>
            <w:tcW w:w="9108" w:type="dxa"/>
          </w:tcPr>
          <w:p w:rsidR="007E694E" w:rsidRPr="00A068BC" w:rsidRDefault="007E694E" w:rsidP="007E694E"/>
          <w:p w:rsidR="007E694E" w:rsidRPr="00A068BC" w:rsidRDefault="007E694E" w:rsidP="007E694E"/>
          <w:p w:rsidR="00BA7AAA" w:rsidRPr="00A068BC" w:rsidRDefault="00BA7AAA" w:rsidP="007E694E"/>
        </w:tc>
      </w:tr>
    </w:tbl>
    <w:p w:rsidR="00A52D2B" w:rsidRPr="00A068BC" w:rsidRDefault="00376DCA" w:rsidP="00A52D2B">
      <w:pPr>
        <w:jc w:val="right"/>
      </w:pPr>
      <w:r w:rsidRPr="00A068BC">
        <w:br w:type="page"/>
      </w:r>
      <w:r w:rsidR="00AF2A33" w:rsidRPr="00A068BC">
        <w:rPr>
          <w:rFonts w:hint="eastAsia"/>
        </w:rPr>
        <w:lastRenderedPageBreak/>
        <w:t>様式</w:t>
      </w:r>
      <w:r w:rsidR="00A04FFC" w:rsidRPr="00A068BC">
        <w:rPr>
          <w:rFonts w:hint="eastAsia"/>
        </w:rPr>
        <w:t>第</w:t>
      </w:r>
      <w:r w:rsidR="00A578CD" w:rsidRPr="00A068BC">
        <w:rPr>
          <w:rFonts w:hint="eastAsia"/>
        </w:rPr>
        <w:t>１</w:t>
      </w:r>
      <w:r w:rsidR="00A04FFC" w:rsidRPr="00A068BC">
        <w:rPr>
          <w:rFonts w:hint="eastAsia"/>
        </w:rPr>
        <w:t>４</w:t>
      </w:r>
      <w:r w:rsidR="00A52D2B"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2D2B" w:rsidRPr="00A068BC">
        <w:tc>
          <w:tcPr>
            <w:tcW w:w="9108" w:type="dxa"/>
          </w:tcPr>
          <w:p w:rsidR="00A52D2B" w:rsidRPr="00A068BC" w:rsidRDefault="00A52D2B" w:rsidP="008D097D">
            <w:pPr>
              <w:jc w:val="center"/>
            </w:pPr>
            <w:r w:rsidRPr="00A068BC">
              <w:rPr>
                <w:rFonts w:hint="eastAsia"/>
              </w:rPr>
              <w:t>業務実施体制に関する提案</w:t>
            </w:r>
          </w:p>
        </w:tc>
      </w:tr>
      <w:tr w:rsidR="00A52D2B" w:rsidRPr="00A068BC">
        <w:trPr>
          <w:trHeight w:val="11667"/>
        </w:trPr>
        <w:tc>
          <w:tcPr>
            <w:tcW w:w="9108" w:type="dxa"/>
          </w:tcPr>
          <w:p w:rsidR="00BB362C" w:rsidRPr="00A068BC" w:rsidRDefault="00BB362C" w:rsidP="002B12DA"/>
        </w:tc>
      </w:tr>
    </w:tbl>
    <w:p w:rsidR="00A52D2B" w:rsidRPr="00A068BC" w:rsidRDefault="00A52D2B" w:rsidP="00A52D2B">
      <w:pPr>
        <w:jc w:val="right"/>
      </w:pPr>
      <w:r w:rsidRPr="00A068BC">
        <w:br w:type="page"/>
      </w:r>
      <w:r w:rsidR="00AF2A33" w:rsidRPr="00A068BC">
        <w:rPr>
          <w:rFonts w:hint="eastAsia"/>
        </w:rPr>
        <w:lastRenderedPageBreak/>
        <w:t>様式</w:t>
      </w:r>
      <w:r w:rsidR="00A04FFC" w:rsidRPr="00A068BC">
        <w:rPr>
          <w:rFonts w:hint="eastAsia"/>
        </w:rPr>
        <w:t>第</w:t>
      </w:r>
      <w:r w:rsidR="00A578CD" w:rsidRPr="00A068BC">
        <w:rPr>
          <w:rFonts w:hint="eastAsia"/>
        </w:rPr>
        <w:t>１</w:t>
      </w:r>
      <w:r w:rsidR="00A04FFC" w:rsidRPr="00A068BC">
        <w:rPr>
          <w:rFonts w:hint="eastAsia"/>
        </w:rPr>
        <w:t>５</w:t>
      </w:r>
      <w:r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2D2B" w:rsidRPr="00A068BC">
        <w:tc>
          <w:tcPr>
            <w:tcW w:w="9108" w:type="dxa"/>
          </w:tcPr>
          <w:p w:rsidR="00A52D2B" w:rsidRPr="00A068BC" w:rsidRDefault="00A04FFC" w:rsidP="008D097D">
            <w:pPr>
              <w:jc w:val="center"/>
            </w:pPr>
            <w:r w:rsidRPr="00A068BC">
              <w:rPr>
                <w:rFonts w:hint="eastAsia"/>
              </w:rPr>
              <w:t>運転異常時、</w:t>
            </w:r>
            <w:r w:rsidR="00A52D2B" w:rsidRPr="00A068BC">
              <w:rPr>
                <w:rFonts w:hint="eastAsia"/>
              </w:rPr>
              <w:t>災害</w:t>
            </w:r>
            <w:r w:rsidR="00000A16" w:rsidRPr="00A068BC">
              <w:rPr>
                <w:rFonts w:hint="eastAsia"/>
              </w:rPr>
              <w:t>時</w:t>
            </w:r>
            <w:r w:rsidR="0016254B" w:rsidRPr="00A068BC">
              <w:rPr>
                <w:rFonts w:hint="eastAsia"/>
              </w:rPr>
              <w:t>及び</w:t>
            </w:r>
            <w:r w:rsidR="00A52D2B" w:rsidRPr="00A068BC">
              <w:rPr>
                <w:rFonts w:hint="eastAsia"/>
              </w:rPr>
              <w:t>緊急時の対応方針・対策に関する提案</w:t>
            </w:r>
          </w:p>
        </w:tc>
      </w:tr>
      <w:tr w:rsidR="00A52D2B" w:rsidRPr="00A068BC">
        <w:trPr>
          <w:trHeight w:val="11667"/>
        </w:trPr>
        <w:tc>
          <w:tcPr>
            <w:tcW w:w="9108" w:type="dxa"/>
          </w:tcPr>
          <w:p w:rsidR="00BA7AAA" w:rsidRPr="00A068BC" w:rsidRDefault="00BA7AAA" w:rsidP="002B12DA">
            <w:pPr>
              <w:ind w:firstLineChars="100" w:firstLine="211"/>
              <w:rPr>
                <w:b/>
              </w:rPr>
            </w:pPr>
          </w:p>
        </w:tc>
      </w:tr>
    </w:tbl>
    <w:p w:rsidR="00A52D2B" w:rsidRPr="00A068BC" w:rsidRDefault="00A52D2B" w:rsidP="00A52D2B">
      <w:pPr>
        <w:jc w:val="right"/>
      </w:pPr>
      <w:r w:rsidRPr="00A068BC">
        <w:br w:type="page"/>
      </w:r>
      <w:r w:rsidR="00F43CC0" w:rsidRPr="00A068BC">
        <w:lastRenderedPageBreak/>
        <w:t xml:space="preserve"> </w:t>
      </w:r>
      <w:r w:rsidR="00AF2A33" w:rsidRPr="00A068BC">
        <w:rPr>
          <w:rFonts w:hint="eastAsia"/>
        </w:rPr>
        <w:t>様式</w:t>
      </w:r>
      <w:r w:rsidR="00A04FFC" w:rsidRPr="00A068BC">
        <w:rPr>
          <w:rFonts w:hint="eastAsia"/>
        </w:rPr>
        <w:t>第</w:t>
      </w:r>
      <w:r w:rsidR="00A578CD" w:rsidRPr="00A068BC">
        <w:rPr>
          <w:rFonts w:hint="eastAsia"/>
        </w:rPr>
        <w:t>１</w:t>
      </w:r>
      <w:r w:rsidR="00A04FFC" w:rsidRPr="00A068BC">
        <w:rPr>
          <w:rFonts w:hint="eastAsia"/>
        </w:rPr>
        <w:t>６</w:t>
      </w:r>
      <w:r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2D2B" w:rsidRPr="00A068BC">
        <w:tc>
          <w:tcPr>
            <w:tcW w:w="9108" w:type="dxa"/>
          </w:tcPr>
          <w:p w:rsidR="00A52D2B" w:rsidRPr="00A068BC" w:rsidRDefault="00A52D2B" w:rsidP="008D097D">
            <w:pPr>
              <w:jc w:val="center"/>
            </w:pPr>
            <w:r w:rsidRPr="00A068BC">
              <w:rPr>
                <w:rFonts w:hint="eastAsia"/>
              </w:rPr>
              <w:t>自主管理の充実に関する提案</w:t>
            </w:r>
          </w:p>
        </w:tc>
      </w:tr>
      <w:tr w:rsidR="00A52D2B" w:rsidRPr="00A068BC">
        <w:trPr>
          <w:trHeight w:val="11667"/>
        </w:trPr>
        <w:tc>
          <w:tcPr>
            <w:tcW w:w="9108" w:type="dxa"/>
          </w:tcPr>
          <w:p w:rsidR="00A52D2B" w:rsidRPr="00A068BC" w:rsidRDefault="00A52D2B" w:rsidP="008D097D"/>
          <w:p w:rsidR="00A52D2B" w:rsidRPr="00A068BC" w:rsidRDefault="00A52D2B" w:rsidP="008D097D"/>
        </w:tc>
      </w:tr>
    </w:tbl>
    <w:p w:rsidR="00A52D2B" w:rsidRPr="00A068BC" w:rsidRDefault="00A52D2B" w:rsidP="00A52D2B">
      <w:pPr>
        <w:jc w:val="right"/>
      </w:pPr>
      <w:r w:rsidRPr="00A068BC">
        <w:br w:type="page"/>
      </w:r>
      <w:r w:rsidR="00AF2A33" w:rsidRPr="00A068BC">
        <w:rPr>
          <w:rFonts w:hint="eastAsia"/>
        </w:rPr>
        <w:lastRenderedPageBreak/>
        <w:t>様式</w:t>
      </w:r>
      <w:r w:rsidR="00A04FFC" w:rsidRPr="00A068BC">
        <w:rPr>
          <w:rFonts w:hint="eastAsia"/>
        </w:rPr>
        <w:t>第</w:t>
      </w:r>
      <w:r w:rsidR="00A578CD" w:rsidRPr="00A068BC">
        <w:rPr>
          <w:rFonts w:hint="eastAsia"/>
        </w:rPr>
        <w:t>１</w:t>
      </w:r>
      <w:r w:rsidR="00A04FFC" w:rsidRPr="00A068BC">
        <w:rPr>
          <w:rFonts w:hint="eastAsia"/>
        </w:rPr>
        <w:t>７</w:t>
      </w:r>
      <w:r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2D2B" w:rsidRPr="00A068BC">
        <w:tc>
          <w:tcPr>
            <w:tcW w:w="9108" w:type="dxa"/>
          </w:tcPr>
          <w:p w:rsidR="00A52D2B" w:rsidRPr="00A068BC" w:rsidRDefault="00A52D2B" w:rsidP="008D097D">
            <w:pPr>
              <w:jc w:val="center"/>
            </w:pPr>
            <w:r w:rsidRPr="00A068BC">
              <w:rPr>
                <w:rFonts w:hint="eastAsia"/>
              </w:rPr>
              <w:t>運転管理計画に関する提案</w:t>
            </w:r>
          </w:p>
        </w:tc>
      </w:tr>
      <w:tr w:rsidR="00A52D2B" w:rsidRPr="00A068BC">
        <w:trPr>
          <w:trHeight w:val="11667"/>
        </w:trPr>
        <w:tc>
          <w:tcPr>
            <w:tcW w:w="9108" w:type="dxa"/>
          </w:tcPr>
          <w:p w:rsidR="00A52D2B" w:rsidRPr="00A068BC" w:rsidRDefault="00A52D2B" w:rsidP="008D097D"/>
          <w:p w:rsidR="00A52D2B" w:rsidRPr="00A068BC" w:rsidRDefault="00A52D2B" w:rsidP="008D097D"/>
        </w:tc>
      </w:tr>
    </w:tbl>
    <w:p w:rsidR="00AA5D7B" w:rsidRPr="00A068BC" w:rsidRDefault="00A52D2B" w:rsidP="00AA5D7B">
      <w:pPr>
        <w:jc w:val="right"/>
      </w:pPr>
      <w:r w:rsidRPr="00A068BC">
        <w:br w:type="page"/>
      </w:r>
      <w:r w:rsidR="00AA5D7B" w:rsidRPr="00A068BC">
        <w:rPr>
          <w:rFonts w:hint="eastAsia"/>
        </w:rPr>
        <w:lastRenderedPageBreak/>
        <w:t>様式第１８号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A5D7B" w:rsidRPr="00A068BC" w:rsidTr="00CD63AF">
        <w:tc>
          <w:tcPr>
            <w:tcW w:w="9108" w:type="dxa"/>
          </w:tcPr>
          <w:p w:rsidR="00AA5D7B" w:rsidRPr="00A068BC" w:rsidRDefault="00AA5D7B" w:rsidP="00CD63AF">
            <w:pPr>
              <w:jc w:val="center"/>
            </w:pPr>
            <w:r w:rsidRPr="00A068BC">
              <w:rPr>
                <w:rFonts w:hint="eastAsia"/>
              </w:rPr>
              <w:t>汚泥処理管理計画に関する提案</w:t>
            </w:r>
          </w:p>
        </w:tc>
      </w:tr>
      <w:tr w:rsidR="00AA5D7B" w:rsidRPr="00A068BC" w:rsidTr="00CD63AF">
        <w:trPr>
          <w:trHeight w:val="11667"/>
        </w:trPr>
        <w:tc>
          <w:tcPr>
            <w:tcW w:w="9108" w:type="dxa"/>
          </w:tcPr>
          <w:p w:rsidR="00AA5D7B" w:rsidRPr="00A068BC" w:rsidRDefault="00AA5D7B" w:rsidP="00CD63AF"/>
          <w:p w:rsidR="00AA5D7B" w:rsidRPr="00A068BC" w:rsidRDefault="00AA5D7B" w:rsidP="00CD63AF">
            <w:pPr>
              <w:ind w:firstLineChars="200" w:firstLine="420"/>
            </w:pPr>
            <w:r w:rsidRPr="00A068BC">
              <w:rPr>
                <w:rFonts w:hint="eastAsia"/>
              </w:rPr>
              <w:t>排ガスに関する運転管理値</w: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8"/>
              <w:gridCol w:w="1142"/>
              <w:gridCol w:w="1142"/>
              <w:gridCol w:w="1142"/>
              <w:gridCol w:w="1142"/>
              <w:gridCol w:w="1142"/>
              <w:gridCol w:w="1142"/>
            </w:tblGrid>
            <w:tr w:rsidR="00AA5D7B" w:rsidRPr="00A068BC" w:rsidTr="00AA5D7B">
              <w:trPr>
                <w:trHeight w:val="453"/>
              </w:trPr>
              <w:tc>
                <w:tcPr>
                  <w:tcW w:w="1708" w:type="dxa"/>
                  <w:vMerge w:val="restart"/>
                  <w:vAlign w:val="center"/>
                </w:tcPr>
                <w:p w:rsidR="00AA5D7B" w:rsidRPr="00A068BC" w:rsidRDefault="00AA5D7B" w:rsidP="00CD63AF">
                  <w:pPr>
                    <w:jc w:val="center"/>
                  </w:pPr>
                  <w:r w:rsidRPr="00A068BC">
                    <w:rPr>
                      <w:rFonts w:hint="eastAsia"/>
                    </w:rPr>
                    <w:t>項目</w:t>
                  </w:r>
                </w:p>
              </w:tc>
              <w:tc>
                <w:tcPr>
                  <w:tcW w:w="2284" w:type="dxa"/>
                  <w:gridSpan w:val="2"/>
                  <w:vAlign w:val="center"/>
                </w:tcPr>
                <w:p w:rsidR="00AA5D7B" w:rsidRPr="00A068BC" w:rsidRDefault="00AA5D7B" w:rsidP="00AA5D7B">
                  <w:pPr>
                    <w:jc w:val="center"/>
                  </w:pPr>
                  <w:r w:rsidRPr="00A068BC">
                    <w:rPr>
                      <w:rFonts w:hint="eastAsia"/>
                    </w:rPr>
                    <w:t>２号炉</w:t>
                  </w:r>
                </w:p>
              </w:tc>
              <w:tc>
                <w:tcPr>
                  <w:tcW w:w="2284" w:type="dxa"/>
                  <w:gridSpan w:val="2"/>
                  <w:vAlign w:val="center"/>
                </w:tcPr>
                <w:p w:rsidR="00AA5D7B" w:rsidRPr="00A068BC" w:rsidRDefault="00AA5D7B" w:rsidP="00AA5D7B">
                  <w:pPr>
                    <w:jc w:val="center"/>
                  </w:pPr>
                  <w:r w:rsidRPr="00A068BC">
                    <w:rPr>
                      <w:rFonts w:hint="eastAsia"/>
                    </w:rPr>
                    <w:t>３号炉</w:t>
                  </w:r>
                </w:p>
              </w:tc>
              <w:tc>
                <w:tcPr>
                  <w:tcW w:w="2284" w:type="dxa"/>
                  <w:gridSpan w:val="2"/>
                  <w:vAlign w:val="center"/>
                </w:tcPr>
                <w:p w:rsidR="00AA5D7B" w:rsidRPr="00A068BC" w:rsidRDefault="00AA5D7B" w:rsidP="00AA5D7B">
                  <w:pPr>
                    <w:jc w:val="center"/>
                  </w:pPr>
                  <w:r w:rsidRPr="00A068BC">
                    <w:rPr>
                      <w:rFonts w:hint="eastAsia"/>
                    </w:rPr>
                    <w:t>４号炉</w:t>
                  </w:r>
                </w:p>
              </w:tc>
            </w:tr>
            <w:tr w:rsidR="00AA5D7B" w:rsidRPr="00A068BC" w:rsidTr="00AA5D7B">
              <w:trPr>
                <w:trHeight w:val="468"/>
              </w:trPr>
              <w:tc>
                <w:tcPr>
                  <w:tcW w:w="1708" w:type="dxa"/>
                  <w:vMerge/>
                  <w:vAlign w:val="center"/>
                </w:tcPr>
                <w:p w:rsidR="00AA5D7B" w:rsidRPr="00A068BC" w:rsidRDefault="00AA5D7B" w:rsidP="00CD63AF">
                  <w:pPr>
                    <w:jc w:val="center"/>
                  </w:pP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center"/>
                  </w:pPr>
                  <w:r w:rsidRPr="00A068BC">
                    <w:rPr>
                      <w:rFonts w:hint="eastAsia"/>
                      <w:w w:val="84"/>
                      <w:kern w:val="0"/>
                      <w:fitText w:val="708" w:id="950709762"/>
                    </w:rPr>
                    <w:t>要求水準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center"/>
                  </w:pPr>
                  <w:r w:rsidRPr="00A068BC">
                    <w:rPr>
                      <w:rFonts w:hint="eastAsia"/>
                      <w:w w:val="80"/>
                      <w:kern w:val="0"/>
                      <w:fitText w:val="840" w:id="950709761"/>
                    </w:rPr>
                    <w:t>運転管理</w:t>
                  </w:r>
                  <w:r w:rsidRPr="00A068BC">
                    <w:rPr>
                      <w:rFonts w:hint="eastAsia"/>
                      <w:spacing w:val="1"/>
                      <w:w w:val="80"/>
                      <w:kern w:val="0"/>
                      <w:fitText w:val="840" w:id="950709761"/>
                    </w:rPr>
                    <w:t>値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CD63AF">
                  <w:pPr>
                    <w:jc w:val="center"/>
                  </w:pPr>
                  <w:r w:rsidRPr="00A068BC">
                    <w:rPr>
                      <w:rFonts w:hint="eastAsia"/>
                      <w:w w:val="84"/>
                      <w:kern w:val="0"/>
                      <w:fitText w:val="708" w:id="950709762"/>
                    </w:rPr>
                    <w:t>要求水準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CD63AF">
                  <w:pPr>
                    <w:jc w:val="center"/>
                  </w:pPr>
                  <w:r w:rsidRPr="00A068BC">
                    <w:rPr>
                      <w:rFonts w:hint="eastAsia"/>
                      <w:w w:val="80"/>
                      <w:kern w:val="0"/>
                      <w:fitText w:val="840" w:id="950709761"/>
                    </w:rPr>
                    <w:t>運転管理</w:t>
                  </w:r>
                  <w:r w:rsidRPr="00A068BC">
                    <w:rPr>
                      <w:rFonts w:hint="eastAsia"/>
                      <w:spacing w:val="1"/>
                      <w:w w:val="80"/>
                      <w:kern w:val="0"/>
                      <w:fitText w:val="840" w:id="950709761"/>
                    </w:rPr>
                    <w:t>値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CD63AF">
                  <w:pPr>
                    <w:jc w:val="center"/>
                  </w:pPr>
                  <w:r w:rsidRPr="00A068BC">
                    <w:rPr>
                      <w:rFonts w:hint="eastAsia"/>
                      <w:w w:val="84"/>
                      <w:kern w:val="0"/>
                      <w:fitText w:val="708" w:id="950709762"/>
                    </w:rPr>
                    <w:t>要求水準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CD63AF">
                  <w:pPr>
                    <w:jc w:val="center"/>
                  </w:pPr>
                  <w:r w:rsidRPr="00A068BC">
                    <w:rPr>
                      <w:rFonts w:hint="eastAsia"/>
                      <w:w w:val="80"/>
                      <w:kern w:val="0"/>
                      <w:fitText w:val="840" w:id="950709761"/>
                    </w:rPr>
                    <w:t>運転管理</w:t>
                  </w:r>
                  <w:r w:rsidRPr="00A068BC">
                    <w:rPr>
                      <w:rFonts w:hint="eastAsia"/>
                      <w:spacing w:val="1"/>
                      <w:w w:val="80"/>
                      <w:kern w:val="0"/>
                      <w:fitText w:val="840" w:id="950709761"/>
                    </w:rPr>
                    <w:t>値</w:t>
                  </w:r>
                </w:p>
              </w:tc>
            </w:tr>
            <w:tr w:rsidR="00AA5D7B" w:rsidRPr="00A068BC" w:rsidTr="00AA5D7B">
              <w:trPr>
                <w:trHeight w:val="575"/>
              </w:trPr>
              <w:tc>
                <w:tcPr>
                  <w:tcW w:w="1708" w:type="dxa"/>
                  <w:vAlign w:val="center"/>
                </w:tcPr>
                <w:p w:rsidR="00AA5D7B" w:rsidRPr="00A068BC" w:rsidRDefault="00AA5D7B" w:rsidP="00AA5D7B">
                  <w:pPr>
                    <w:jc w:val="center"/>
                  </w:pPr>
                  <w:r w:rsidRPr="00A068BC">
                    <w:rPr>
                      <w:rFonts w:hint="eastAsia"/>
                    </w:rPr>
                    <w:t>ダイオキシン類(ng-TEQ/Nm</w:t>
                  </w:r>
                  <w:r w:rsidRPr="00A068BC">
                    <w:rPr>
                      <w:rFonts w:hint="eastAsia"/>
                      <w:vertAlign w:val="superscript"/>
                    </w:rPr>
                    <w:t>3</w:t>
                  </w:r>
                  <w:r w:rsidRPr="00A068BC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  <w:r w:rsidRPr="00A068BC">
                    <w:rPr>
                      <w:rFonts w:hint="eastAsia"/>
                    </w:rPr>
                    <w:t xml:space="preserve">1 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  <w:r w:rsidRPr="00A068BC">
                    <w:rPr>
                      <w:rFonts w:hint="eastAsia"/>
                    </w:rPr>
                    <w:t>0.1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  <w:r w:rsidRPr="00A068BC">
                    <w:rPr>
                      <w:rFonts w:hint="eastAsia"/>
                    </w:rPr>
                    <w:t>0.1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</w:p>
              </w:tc>
            </w:tr>
            <w:tr w:rsidR="00AA5D7B" w:rsidRPr="00A068BC" w:rsidTr="00AA5D7B">
              <w:trPr>
                <w:trHeight w:val="569"/>
              </w:trPr>
              <w:tc>
                <w:tcPr>
                  <w:tcW w:w="1708" w:type="dxa"/>
                  <w:vAlign w:val="center"/>
                </w:tcPr>
                <w:p w:rsidR="00AA5D7B" w:rsidRPr="00A068BC" w:rsidRDefault="00AA5D7B" w:rsidP="00AA5D7B">
                  <w:pPr>
                    <w:jc w:val="center"/>
                  </w:pPr>
                  <w:r w:rsidRPr="00A068BC">
                    <w:rPr>
                      <w:rFonts w:hint="eastAsia"/>
                    </w:rPr>
                    <w:t>ばいじん</w:t>
                  </w:r>
                </w:p>
                <w:p w:rsidR="00AA5D7B" w:rsidRPr="00A068BC" w:rsidRDefault="00AA5D7B" w:rsidP="00AA5D7B">
                  <w:pPr>
                    <w:jc w:val="center"/>
                  </w:pPr>
                  <w:r w:rsidRPr="00A068BC">
                    <w:rPr>
                      <w:rFonts w:hint="eastAsia"/>
                    </w:rPr>
                    <w:t>(g/Nm</w:t>
                  </w:r>
                  <w:r w:rsidRPr="00A068BC">
                    <w:rPr>
                      <w:rFonts w:hint="eastAsia"/>
                      <w:vertAlign w:val="superscript"/>
                    </w:rPr>
                    <w:t>3</w:t>
                  </w:r>
                  <w:r w:rsidRPr="00A068BC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widowControl/>
                    <w:jc w:val="right"/>
                  </w:pPr>
                  <w:r w:rsidRPr="00A068BC">
                    <w:rPr>
                      <w:rFonts w:hint="eastAsia"/>
                    </w:rPr>
                    <w:t>0.08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widowControl/>
                    <w:jc w:val="right"/>
                  </w:pP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  <w:r w:rsidRPr="00A068BC">
                    <w:rPr>
                      <w:rFonts w:hint="eastAsia"/>
                    </w:rPr>
                    <w:t>0.04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  <w:r w:rsidRPr="00A068BC">
                    <w:rPr>
                      <w:rFonts w:hint="eastAsia"/>
                    </w:rPr>
                    <w:t>0.04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</w:p>
              </w:tc>
            </w:tr>
            <w:tr w:rsidR="00AA5D7B" w:rsidRPr="00A068BC" w:rsidTr="00AA5D7B">
              <w:trPr>
                <w:trHeight w:val="563"/>
              </w:trPr>
              <w:tc>
                <w:tcPr>
                  <w:tcW w:w="1708" w:type="dxa"/>
                  <w:vAlign w:val="center"/>
                </w:tcPr>
                <w:p w:rsidR="00AA5D7B" w:rsidRPr="00A068BC" w:rsidRDefault="00AA5D7B" w:rsidP="00AA5D7B">
                  <w:pPr>
                    <w:jc w:val="center"/>
                  </w:pPr>
                  <w:r w:rsidRPr="00A068BC">
                    <w:rPr>
                      <w:rFonts w:hint="eastAsia"/>
                    </w:rPr>
                    <w:t>硫黄酸化物(Nm</w:t>
                  </w:r>
                  <w:r w:rsidRPr="00A068BC">
                    <w:rPr>
                      <w:rFonts w:hint="eastAsia"/>
                      <w:vertAlign w:val="superscript"/>
                    </w:rPr>
                    <w:t>3</w:t>
                  </w:r>
                  <w:r w:rsidRPr="00A068BC">
                    <w:rPr>
                      <w:rFonts w:hint="eastAsia"/>
                    </w:rPr>
                    <w:t>/h)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widowControl/>
                    <w:jc w:val="right"/>
                  </w:pPr>
                  <w:r w:rsidRPr="00A068BC">
                    <w:rPr>
                      <w:rFonts w:hint="eastAsia"/>
                    </w:rPr>
                    <w:t>2.92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widowControl/>
                    <w:jc w:val="right"/>
                  </w:pP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  <w:r w:rsidRPr="00A068BC">
                    <w:rPr>
                      <w:rFonts w:hint="eastAsia"/>
                    </w:rPr>
                    <w:t>3.14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  <w:r w:rsidRPr="00A068BC">
                    <w:rPr>
                      <w:rFonts w:hint="eastAsia"/>
                    </w:rPr>
                    <w:t>4.30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</w:p>
              </w:tc>
            </w:tr>
            <w:tr w:rsidR="00AA5D7B" w:rsidRPr="00A068BC" w:rsidTr="00AA5D7B">
              <w:trPr>
                <w:trHeight w:val="556"/>
              </w:trPr>
              <w:tc>
                <w:tcPr>
                  <w:tcW w:w="1708" w:type="dxa"/>
                  <w:vAlign w:val="center"/>
                </w:tcPr>
                <w:p w:rsidR="00AA5D7B" w:rsidRPr="00A068BC" w:rsidRDefault="00AA5D7B" w:rsidP="00AA5D7B">
                  <w:pPr>
                    <w:jc w:val="center"/>
                  </w:pPr>
                  <w:r w:rsidRPr="00A068BC">
                    <w:rPr>
                      <w:rFonts w:hint="eastAsia"/>
                    </w:rPr>
                    <w:t>窒素酸化物</w:t>
                  </w:r>
                </w:p>
                <w:p w:rsidR="00AA5D7B" w:rsidRPr="00A068BC" w:rsidRDefault="00AA5D7B" w:rsidP="00AA5D7B">
                  <w:pPr>
                    <w:jc w:val="center"/>
                  </w:pPr>
                  <w:r w:rsidRPr="00A068BC">
                    <w:rPr>
                      <w:rFonts w:hint="eastAsia"/>
                    </w:rPr>
                    <w:t>(ppm)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widowControl/>
                    <w:jc w:val="right"/>
                  </w:pPr>
                  <w:r w:rsidRPr="00A068BC">
                    <w:rPr>
                      <w:rFonts w:hint="eastAsia"/>
                    </w:rPr>
                    <w:t>250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widowControl/>
                    <w:jc w:val="right"/>
                  </w:pP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  <w:r w:rsidRPr="00A068BC">
                    <w:rPr>
                      <w:rFonts w:hint="eastAsia"/>
                    </w:rPr>
                    <w:t>250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  <w:r w:rsidRPr="00A068BC">
                    <w:rPr>
                      <w:rFonts w:hint="eastAsia"/>
                    </w:rPr>
                    <w:t>250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</w:p>
              </w:tc>
            </w:tr>
            <w:tr w:rsidR="00AA5D7B" w:rsidRPr="00A068BC" w:rsidTr="00AA5D7B">
              <w:trPr>
                <w:trHeight w:val="551"/>
              </w:trPr>
              <w:tc>
                <w:tcPr>
                  <w:tcW w:w="1708" w:type="dxa"/>
                  <w:vAlign w:val="center"/>
                </w:tcPr>
                <w:p w:rsidR="00AA5D7B" w:rsidRPr="00A068BC" w:rsidRDefault="00AA5D7B" w:rsidP="00AA5D7B">
                  <w:pPr>
                    <w:jc w:val="center"/>
                  </w:pPr>
                  <w:r w:rsidRPr="00A068BC">
                    <w:rPr>
                      <w:rFonts w:hint="eastAsia"/>
                    </w:rPr>
                    <w:t>塩化水素</w:t>
                  </w:r>
                </w:p>
                <w:p w:rsidR="00AA5D7B" w:rsidRPr="00A068BC" w:rsidRDefault="00AA5D7B" w:rsidP="00AA5D7B">
                  <w:pPr>
                    <w:jc w:val="center"/>
                  </w:pPr>
                  <w:r w:rsidRPr="00A068BC">
                    <w:rPr>
                      <w:rFonts w:hint="eastAsia"/>
                    </w:rPr>
                    <w:t>(㎎/Nm</w:t>
                  </w:r>
                  <w:r w:rsidRPr="00A068BC">
                    <w:rPr>
                      <w:rFonts w:hint="eastAsia"/>
                      <w:vertAlign w:val="superscript"/>
                    </w:rPr>
                    <w:t>3</w:t>
                  </w:r>
                  <w:r w:rsidRPr="00A068BC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widowControl/>
                    <w:jc w:val="right"/>
                  </w:pPr>
                  <w:r w:rsidRPr="00A068BC">
                    <w:rPr>
                      <w:rFonts w:hint="eastAsia"/>
                    </w:rPr>
                    <w:t>700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widowControl/>
                    <w:jc w:val="right"/>
                  </w:pP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  <w:r w:rsidRPr="00A068BC">
                    <w:rPr>
                      <w:rFonts w:hint="eastAsia"/>
                    </w:rPr>
                    <w:t>700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  <w:r w:rsidRPr="00A068BC">
                    <w:rPr>
                      <w:rFonts w:hint="eastAsia"/>
                    </w:rPr>
                    <w:t>700</w:t>
                  </w:r>
                </w:p>
              </w:tc>
              <w:tc>
                <w:tcPr>
                  <w:tcW w:w="1142" w:type="dxa"/>
                  <w:vAlign w:val="center"/>
                </w:tcPr>
                <w:p w:rsidR="00AA5D7B" w:rsidRPr="00A068BC" w:rsidRDefault="00AA5D7B" w:rsidP="00AA5D7B">
                  <w:pPr>
                    <w:jc w:val="right"/>
                  </w:pPr>
                </w:p>
              </w:tc>
            </w:tr>
            <w:tr w:rsidR="0088113A" w:rsidRPr="00A068BC" w:rsidTr="00AA5D7B">
              <w:trPr>
                <w:trHeight w:val="551"/>
              </w:trPr>
              <w:tc>
                <w:tcPr>
                  <w:tcW w:w="1708" w:type="dxa"/>
                  <w:vAlign w:val="center"/>
                </w:tcPr>
                <w:p w:rsidR="0088113A" w:rsidRDefault="0088113A" w:rsidP="00AA5D7B">
                  <w:pPr>
                    <w:jc w:val="center"/>
                  </w:pPr>
                  <w:r>
                    <w:rPr>
                      <w:rFonts w:hint="eastAsia"/>
                    </w:rPr>
                    <w:t>水銀</w:t>
                  </w:r>
                </w:p>
                <w:p w:rsidR="0088113A" w:rsidRPr="00A068BC" w:rsidRDefault="0088113A" w:rsidP="00AA5D7B">
                  <w:pPr>
                    <w:jc w:val="center"/>
                  </w:pPr>
                  <w:r>
                    <w:rPr>
                      <w:rFonts w:hint="eastAsia"/>
                    </w:rPr>
                    <w:t>（μg/</w:t>
                  </w:r>
                  <w:r w:rsidR="00D60678" w:rsidRPr="00D60678">
                    <w:rPr>
                      <w:rFonts w:hint="eastAsia"/>
                      <w:color w:val="FF0000"/>
                    </w:rPr>
                    <w:t>N</w:t>
                  </w:r>
                  <w:r>
                    <w:rPr>
                      <w:rFonts w:hint="eastAsia"/>
                    </w:rPr>
                    <w:t>m</w:t>
                  </w:r>
                  <w:r w:rsidRPr="00A068BC">
                    <w:rPr>
                      <w:rFonts w:hint="eastAsia"/>
                      <w:vertAlign w:val="superscript"/>
                    </w:rPr>
                    <w:t>3</w:t>
                  </w:r>
                  <w:r w:rsidRPr="00A068BC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142" w:type="dxa"/>
                  <w:vAlign w:val="center"/>
                </w:tcPr>
                <w:p w:rsidR="0088113A" w:rsidRPr="00A068BC" w:rsidRDefault="0088113A" w:rsidP="00AA5D7B">
                  <w:pPr>
                    <w:widowControl/>
                    <w:jc w:val="right"/>
                  </w:pP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142" w:type="dxa"/>
                  <w:vAlign w:val="center"/>
                </w:tcPr>
                <w:p w:rsidR="0088113A" w:rsidRPr="00A068BC" w:rsidRDefault="0088113A" w:rsidP="00AA5D7B">
                  <w:pPr>
                    <w:widowControl/>
                    <w:jc w:val="right"/>
                  </w:pPr>
                </w:p>
              </w:tc>
              <w:tc>
                <w:tcPr>
                  <w:tcW w:w="1142" w:type="dxa"/>
                  <w:vAlign w:val="center"/>
                </w:tcPr>
                <w:p w:rsidR="0088113A" w:rsidRPr="00A068BC" w:rsidRDefault="0088113A" w:rsidP="00AA5D7B">
                  <w:pPr>
                    <w:jc w:val="right"/>
                  </w:pP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142" w:type="dxa"/>
                  <w:vAlign w:val="center"/>
                </w:tcPr>
                <w:p w:rsidR="0088113A" w:rsidRPr="00A068BC" w:rsidRDefault="0088113A" w:rsidP="00AA5D7B">
                  <w:pPr>
                    <w:jc w:val="right"/>
                  </w:pPr>
                </w:p>
              </w:tc>
              <w:tc>
                <w:tcPr>
                  <w:tcW w:w="1142" w:type="dxa"/>
                  <w:vAlign w:val="center"/>
                </w:tcPr>
                <w:p w:rsidR="0088113A" w:rsidRPr="00A068BC" w:rsidRDefault="0088113A" w:rsidP="00AA5D7B">
                  <w:pPr>
                    <w:jc w:val="right"/>
                  </w:pP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142" w:type="dxa"/>
                  <w:vAlign w:val="center"/>
                </w:tcPr>
                <w:p w:rsidR="0088113A" w:rsidRPr="00A068BC" w:rsidRDefault="0088113A" w:rsidP="00AA5D7B">
                  <w:pPr>
                    <w:jc w:val="right"/>
                  </w:pPr>
                </w:p>
              </w:tc>
            </w:tr>
          </w:tbl>
          <w:p w:rsidR="00AA5D7B" w:rsidRPr="00A068BC" w:rsidRDefault="00AA5D7B" w:rsidP="00CD63AF"/>
        </w:tc>
      </w:tr>
    </w:tbl>
    <w:p w:rsidR="00AA5D7B" w:rsidRPr="00A068BC" w:rsidRDefault="00AA5D7B" w:rsidP="00AA5D7B">
      <w:pPr>
        <w:jc w:val="right"/>
      </w:pPr>
      <w:r w:rsidRPr="00A068BC">
        <w:br w:type="page"/>
      </w:r>
      <w:r w:rsidRPr="00A068BC">
        <w:rPr>
          <w:rFonts w:hint="eastAsia"/>
        </w:rPr>
        <w:lastRenderedPageBreak/>
        <w:t>様式第１８号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A5D7B" w:rsidRPr="00A068BC" w:rsidTr="00CD63AF">
        <w:tc>
          <w:tcPr>
            <w:tcW w:w="9108" w:type="dxa"/>
          </w:tcPr>
          <w:p w:rsidR="00AA5D7B" w:rsidRPr="00A068BC" w:rsidRDefault="00AA5D7B" w:rsidP="00CD63AF">
            <w:pPr>
              <w:jc w:val="center"/>
            </w:pPr>
            <w:r w:rsidRPr="00A068BC">
              <w:rPr>
                <w:rFonts w:hint="eastAsia"/>
              </w:rPr>
              <w:t>汚泥処理管理計画に関する提案</w:t>
            </w:r>
          </w:p>
        </w:tc>
      </w:tr>
      <w:tr w:rsidR="00AA5D7B" w:rsidRPr="00A068BC" w:rsidTr="00CD63AF">
        <w:trPr>
          <w:trHeight w:val="11667"/>
        </w:trPr>
        <w:tc>
          <w:tcPr>
            <w:tcW w:w="9108" w:type="dxa"/>
          </w:tcPr>
          <w:p w:rsidR="00AA5D7B" w:rsidRPr="00A068BC" w:rsidRDefault="00AA5D7B" w:rsidP="00CD63AF"/>
          <w:p w:rsidR="00AA5D7B" w:rsidRPr="00A068BC" w:rsidRDefault="00AA5D7B" w:rsidP="00CD63AF">
            <w:pPr>
              <w:ind w:firstLineChars="200" w:firstLine="420"/>
            </w:pPr>
            <w:r w:rsidRPr="00A068BC">
              <w:rPr>
                <w:rFonts w:hint="eastAsia"/>
              </w:rPr>
              <w:t>焼却灰に関する運転管理値</w:t>
            </w:r>
          </w:p>
          <w:tbl>
            <w:tblPr>
              <w:tblW w:w="0" w:type="auto"/>
              <w:tblInd w:w="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91"/>
              <w:gridCol w:w="2409"/>
              <w:gridCol w:w="2325"/>
            </w:tblGrid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</w:tcPr>
                <w:p w:rsidR="00AA5D7B" w:rsidRPr="00A068BC" w:rsidRDefault="00AA5D7B" w:rsidP="00CD63AF">
                  <w:pPr>
                    <w:jc w:val="center"/>
                  </w:pPr>
                  <w:r w:rsidRPr="00A068BC">
                    <w:rPr>
                      <w:rFonts w:hint="eastAsia"/>
                    </w:rPr>
                    <w:t>項目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CD63AF">
                  <w:pPr>
                    <w:jc w:val="center"/>
                  </w:pPr>
                  <w:r w:rsidRPr="00A068BC">
                    <w:rPr>
                      <w:rFonts w:hint="eastAsia"/>
                    </w:rPr>
                    <w:t>要求水準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CD63AF">
                  <w:pPr>
                    <w:jc w:val="center"/>
                  </w:pPr>
                  <w:r w:rsidRPr="00A068BC">
                    <w:rPr>
                      <w:rFonts w:hint="eastAsia"/>
                    </w:rPr>
                    <w:t>運転管理値（必須）</w:t>
                  </w: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アルキル水銀化合物(㎎/L)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CD63AF">
                  <w:pPr>
                    <w:jc w:val="center"/>
                  </w:pPr>
                  <w:r w:rsidRPr="00A068BC">
                    <w:rPr>
                      <w:rFonts w:hint="eastAsia"/>
                    </w:rPr>
                    <w:t>検出されないこと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水銀及びその化合物(㎎/L)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0.005以下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カドミウム又はその化合物(㎎/L)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</w:t>
                  </w:r>
                  <w:r w:rsidR="0088113A">
                    <w:rPr>
                      <w:rFonts w:hint="eastAsia"/>
                    </w:rPr>
                    <w:t>09</w:t>
                  </w:r>
                  <w:r w:rsidRPr="00A068BC">
                    <w:rPr>
                      <w:rFonts w:hint="eastAsia"/>
                    </w:rPr>
                    <w:t>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鉛又はその化合物(㎎/L)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0.3以下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六価クロム化合物(㎎/L)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0.5以下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ヒ素又はその化合物(㎎/L)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0.3以下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有機リン化合物(㎎/L)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1以下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シアン化合物(㎎/L)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1以下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ポリ塩化ビフェニール(PCB) 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0.003以下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トリクロロエチレン(㎎/L)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</w:t>
                  </w:r>
                  <w:r w:rsidR="0088113A">
                    <w:rPr>
                      <w:rFonts w:hint="eastAsia"/>
                    </w:rPr>
                    <w:t>1</w:t>
                  </w:r>
                  <w:r w:rsidRPr="00A068BC">
                    <w:rPr>
                      <w:rFonts w:hint="eastAsia"/>
                    </w:rPr>
                    <w:t>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テトラクロロエチレン(㎎/L)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0.1以下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D861B2" w:rsidRPr="00A068BC" w:rsidTr="00CD63AF">
              <w:trPr>
                <w:trHeight w:val="70"/>
              </w:trPr>
              <w:tc>
                <w:tcPr>
                  <w:tcW w:w="3591" w:type="dxa"/>
                </w:tcPr>
                <w:p w:rsidR="00D861B2" w:rsidRPr="00A068BC" w:rsidRDefault="00D861B2" w:rsidP="00CD63AF">
                  <w:r w:rsidRPr="00A068BC">
                    <w:rPr>
                      <w:rFonts w:hint="eastAsia"/>
                    </w:rPr>
                    <w:t>ジクロロメタン(㎎/L)</w:t>
                  </w:r>
                </w:p>
              </w:tc>
              <w:tc>
                <w:tcPr>
                  <w:tcW w:w="2409" w:type="dxa"/>
                </w:tcPr>
                <w:p w:rsidR="00D861B2" w:rsidRPr="00A068BC" w:rsidRDefault="00D861B2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0.2以下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D861B2" w:rsidRPr="00A068BC" w:rsidRDefault="00D861B2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四塩化炭素(㎎/L)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0.02以下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1,2-ジクロロエタン(㎎/L)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0.04以下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1,1-ジクロロエチレン(㎎/L)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D861B2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1</w:t>
                  </w:r>
                  <w:r w:rsidR="00AA5D7B" w:rsidRPr="00A068BC">
                    <w:rPr>
                      <w:rFonts w:hint="eastAsia"/>
                    </w:rPr>
                    <w:t>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シス-1,2-ジクロロエチレン(㎎/L)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0.4以下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1,1,1-トリクロロエタン(㎎/L)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3以下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1,1,2-トリクロロエタン(㎎/L)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0.06以下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1,3-ジクロロプロペン(㎎/L)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0.02以下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チウラム(㎎/L)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0.06以下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シマジン(㎎/L)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0.03以下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チオベンカルブ(㎎/L)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0.2以下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ベンゼン(㎎/L)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0.1以下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D861B2" w:rsidRPr="00A068BC" w:rsidTr="00CD63AF">
              <w:trPr>
                <w:trHeight w:val="70"/>
              </w:trPr>
              <w:tc>
                <w:tcPr>
                  <w:tcW w:w="3591" w:type="dxa"/>
                </w:tcPr>
                <w:p w:rsidR="00D861B2" w:rsidRPr="00A068BC" w:rsidRDefault="00D861B2" w:rsidP="00CD63AF">
                  <w:r w:rsidRPr="00A068BC">
                    <w:rPr>
                      <w:rFonts w:hint="eastAsia"/>
                    </w:rPr>
                    <w:t>セレン又はその化合物(㎎/L)</w:t>
                  </w:r>
                </w:p>
              </w:tc>
              <w:tc>
                <w:tcPr>
                  <w:tcW w:w="2409" w:type="dxa"/>
                </w:tcPr>
                <w:p w:rsidR="00D861B2" w:rsidRPr="00A068BC" w:rsidRDefault="00D861B2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0.3以下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D861B2" w:rsidRPr="00A068BC" w:rsidRDefault="00D861B2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1,4-ジオキサン(㎎/L)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0.5以下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  <w:tr w:rsidR="00AA5D7B" w:rsidRPr="00A068BC" w:rsidTr="00CD63AF">
              <w:trPr>
                <w:trHeight w:val="70"/>
              </w:trPr>
              <w:tc>
                <w:tcPr>
                  <w:tcW w:w="3591" w:type="dxa"/>
                  <w:vAlign w:val="center"/>
                </w:tcPr>
                <w:p w:rsidR="00AA5D7B" w:rsidRPr="00A068BC" w:rsidRDefault="00AA5D7B" w:rsidP="00CD63AF">
                  <w:r w:rsidRPr="00A068BC">
                    <w:rPr>
                      <w:rFonts w:hint="eastAsia"/>
                    </w:rPr>
                    <w:t>ダイオキシン類(ng-TEQ/g)</w:t>
                  </w:r>
                </w:p>
              </w:tc>
              <w:tc>
                <w:tcPr>
                  <w:tcW w:w="2409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  <w:r w:rsidRPr="00A068BC">
                    <w:rPr>
                      <w:rFonts w:hint="eastAsia"/>
                    </w:rPr>
                    <w:t>3以下</w:t>
                  </w:r>
                </w:p>
              </w:tc>
              <w:tc>
                <w:tcPr>
                  <w:tcW w:w="2325" w:type="dxa"/>
                  <w:vAlign w:val="center"/>
                </w:tcPr>
                <w:p w:rsidR="00AA5D7B" w:rsidRPr="00A068BC" w:rsidRDefault="00AA5D7B" w:rsidP="00D861B2">
                  <w:pPr>
                    <w:jc w:val="center"/>
                  </w:pPr>
                </w:p>
              </w:tc>
            </w:tr>
          </w:tbl>
          <w:p w:rsidR="00AA5D7B" w:rsidRPr="00A068BC" w:rsidRDefault="00AA5D7B" w:rsidP="00CD63AF"/>
        </w:tc>
      </w:tr>
    </w:tbl>
    <w:p w:rsidR="00A52D2B" w:rsidRPr="00A068BC" w:rsidRDefault="00AA5D7B" w:rsidP="00A52D2B">
      <w:pPr>
        <w:jc w:val="right"/>
      </w:pPr>
      <w:r w:rsidRPr="00A068BC">
        <w:br w:type="page"/>
      </w:r>
      <w:r w:rsidR="00AF2A33" w:rsidRPr="00A068BC">
        <w:rPr>
          <w:rFonts w:hint="eastAsia"/>
        </w:rPr>
        <w:lastRenderedPageBreak/>
        <w:t>様式</w:t>
      </w:r>
      <w:r w:rsidR="00FF69CA" w:rsidRPr="00A068BC">
        <w:rPr>
          <w:rFonts w:hint="eastAsia"/>
        </w:rPr>
        <w:t>第</w:t>
      </w:r>
      <w:r w:rsidR="00A578CD" w:rsidRPr="00A068BC">
        <w:rPr>
          <w:rFonts w:hint="eastAsia"/>
        </w:rPr>
        <w:t>１</w:t>
      </w:r>
      <w:r w:rsidR="00FC0134" w:rsidRPr="00A068BC">
        <w:rPr>
          <w:rFonts w:hint="eastAsia"/>
        </w:rPr>
        <w:t>９</w:t>
      </w:r>
      <w:r w:rsidR="00A52D2B"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2D2B" w:rsidRPr="00A068BC">
        <w:tc>
          <w:tcPr>
            <w:tcW w:w="9108" w:type="dxa"/>
          </w:tcPr>
          <w:p w:rsidR="00A52D2B" w:rsidRPr="00A068BC" w:rsidRDefault="00245397" w:rsidP="008D097D">
            <w:pPr>
              <w:jc w:val="center"/>
            </w:pPr>
            <w:r>
              <w:rPr>
                <w:rFonts w:hint="eastAsia"/>
              </w:rPr>
              <w:t>水処理</w:t>
            </w:r>
            <w:r w:rsidR="00A52D2B" w:rsidRPr="00A068BC">
              <w:rPr>
                <w:rFonts w:hint="eastAsia"/>
              </w:rPr>
              <w:t>管理計画に関する提案</w:t>
            </w:r>
          </w:p>
        </w:tc>
      </w:tr>
      <w:tr w:rsidR="00A52D2B" w:rsidRPr="00A068BC">
        <w:trPr>
          <w:trHeight w:val="11667"/>
        </w:trPr>
        <w:tc>
          <w:tcPr>
            <w:tcW w:w="9108" w:type="dxa"/>
          </w:tcPr>
          <w:p w:rsidR="00670B48" w:rsidRPr="00A068BC" w:rsidRDefault="00670B48" w:rsidP="008D097D"/>
          <w:p w:rsidR="00670B48" w:rsidRPr="00A068BC" w:rsidRDefault="00FC0134" w:rsidP="009E2B5B">
            <w:pPr>
              <w:ind w:firstLineChars="200" w:firstLine="420"/>
            </w:pPr>
            <w:r w:rsidRPr="00A068BC">
              <w:rPr>
                <w:rFonts w:hint="eastAsia"/>
              </w:rPr>
              <w:t>返流水質等</w:t>
            </w:r>
            <w:r w:rsidR="00F43CC0" w:rsidRPr="00A068BC">
              <w:rPr>
                <w:rFonts w:hint="eastAsia"/>
              </w:rPr>
              <w:t>に関する運転管理値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18"/>
              <w:gridCol w:w="2564"/>
              <w:gridCol w:w="2565"/>
            </w:tblGrid>
            <w:tr w:rsidR="008303FB" w:rsidRPr="00A068BC" w:rsidTr="008303FB">
              <w:trPr>
                <w:trHeight w:val="716"/>
                <w:jc w:val="center"/>
              </w:trPr>
              <w:tc>
                <w:tcPr>
                  <w:tcW w:w="2718" w:type="dxa"/>
                  <w:vAlign w:val="center"/>
                </w:tcPr>
                <w:p w:rsidR="008303FB" w:rsidRPr="00A068BC" w:rsidRDefault="008303FB" w:rsidP="00F43CC0">
                  <w:pPr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2564" w:type="dxa"/>
                  <w:tcBorders>
                    <w:left w:val="single" w:sz="4" w:space="0" w:color="auto"/>
                  </w:tcBorders>
                  <w:vAlign w:val="center"/>
                </w:tcPr>
                <w:p w:rsidR="008303FB" w:rsidRPr="00A068BC" w:rsidRDefault="008303FB" w:rsidP="00F43CC0">
                  <w:pPr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要求水準</w:t>
                  </w:r>
                </w:p>
              </w:tc>
              <w:tc>
                <w:tcPr>
                  <w:tcW w:w="2565" w:type="dxa"/>
                  <w:tcBorders>
                    <w:left w:val="single" w:sz="4" w:space="0" w:color="auto"/>
                  </w:tcBorders>
                  <w:vAlign w:val="center"/>
                </w:tcPr>
                <w:p w:rsidR="008303FB" w:rsidRPr="00A068BC" w:rsidRDefault="008303FB" w:rsidP="008303FB">
                  <w:pPr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運転管理値</w:t>
                  </w:r>
                </w:p>
              </w:tc>
            </w:tr>
            <w:tr w:rsidR="008303FB" w:rsidRPr="00A068BC" w:rsidTr="008303FB">
              <w:trPr>
                <w:trHeight w:val="716"/>
                <w:jc w:val="center"/>
              </w:trPr>
              <w:tc>
                <w:tcPr>
                  <w:tcW w:w="2718" w:type="dxa"/>
                  <w:vAlign w:val="center"/>
                </w:tcPr>
                <w:p w:rsidR="008303FB" w:rsidRPr="00A068BC" w:rsidRDefault="008303FB" w:rsidP="00F43CC0">
                  <w:pPr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ｐH</w:t>
                  </w:r>
                </w:p>
              </w:tc>
              <w:tc>
                <w:tcPr>
                  <w:tcW w:w="2564" w:type="dxa"/>
                  <w:vAlign w:val="center"/>
                </w:tcPr>
                <w:p w:rsidR="008303FB" w:rsidRPr="00A068BC" w:rsidRDefault="008303FB" w:rsidP="006F3450">
                  <w:pPr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5.0以上　8.</w:t>
                  </w:r>
                  <w:r w:rsidR="006F3450">
                    <w:rPr>
                      <w:rFonts w:hint="eastAsia"/>
                      <w:sz w:val="22"/>
                      <w:szCs w:val="22"/>
                    </w:rPr>
                    <w:t>0</w:t>
                  </w:r>
                  <w:r w:rsidRPr="00A068BC">
                    <w:rPr>
                      <w:rFonts w:hint="eastAsia"/>
                      <w:sz w:val="22"/>
                      <w:szCs w:val="22"/>
                    </w:rPr>
                    <w:t>以下</w:t>
                  </w:r>
                </w:p>
              </w:tc>
              <w:tc>
                <w:tcPr>
                  <w:tcW w:w="2565" w:type="dxa"/>
                  <w:tcBorders>
                    <w:left w:val="single" w:sz="4" w:space="0" w:color="auto"/>
                  </w:tcBorders>
                  <w:vAlign w:val="center"/>
                </w:tcPr>
                <w:p w:rsidR="008303FB" w:rsidRPr="00A068BC" w:rsidRDefault="008303FB" w:rsidP="00F43CC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303FB" w:rsidRPr="00A068BC" w:rsidTr="008303FB">
              <w:trPr>
                <w:trHeight w:val="716"/>
                <w:jc w:val="center"/>
              </w:trPr>
              <w:tc>
                <w:tcPr>
                  <w:tcW w:w="2718" w:type="dxa"/>
                  <w:vAlign w:val="center"/>
                </w:tcPr>
                <w:p w:rsidR="008303FB" w:rsidRPr="00A068BC" w:rsidRDefault="008303FB" w:rsidP="00EB12DF">
                  <w:pPr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COD（㎎/L）</w:t>
                  </w:r>
                </w:p>
              </w:tc>
              <w:tc>
                <w:tcPr>
                  <w:tcW w:w="2564" w:type="dxa"/>
                  <w:vAlign w:val="center"/>
                </w:tcPr>
                <w:p w:rsidR="008303FB" w:rsidRPr="00A068BC" w:rsidRDefault="008303FB" w:rsidP="006F3450">
                  <w:pPr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1</w:t>
                  </w:r>
                  <w:r w:rsidR="006F3450">
                    <w:rPr>
                      <w:rFonts w:hint="eastAsia"/>
                      <w:sz w:val="22"/>
                      <w:szCs w:val="22"/>
                    </w:rPr>
                    <w:t>0</w:t>
                  </w:r>
                  <w:r w:rsidRPr="00A068BC">
                    <w:rPr>
                      <w:rFonts w:hint="eastAsia"/>
                      <w:sz w:val="22"/>
                      <w:szCs w:val="22"/>
                    </w:rPr>
                    <w:t>0以下</w:t>
                  </w:r>
                </w:p>
              </w:tc>
              <w:tc>
                <w:tcPr>
                  <w:tcW w:w="2565" w:type="dxa"/>
                  <w:tcBorders>
                    <w:left w:val="single" w:sz="4" w:space="0" w:color="auto"/>
                  </w:tcBorders>
                  <w:vAlign w:val="center"/>
                </w:tcPr>
                <w:p w:rsidR="008303FB" w:rsidRPr="00A068BC" w:rsidRDefault="008303FB" w:rsidP="00F43CC0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8303FB" w:rsidRPr="00A068BC" w:rsidRDefault="008303FB" w:rsidP="008E519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303FB" w:rsidRPr="00A068BC" w:rsidTr="008303FB">
              <w:trPr>
                <w:trHeight w:val="716"/>
                <w:jc w:val="center"/>
              </w:trPr>
              <w:tc>
                <w:tcPr>
                  <w:tcW w:w="2718" w:type="dxa"/>
                  <w:vAlign w:val="center"/>
                </w:tcPr>
                <w:p w:rsidR="008303FB" w:rsidRPr="00A068BC" w:rsidRDefault="008303FB" w:rsidP="00EB12DF">
                  <w:pPr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SS（㎎/L）</w:t>
                  </w:r>
                </w:p>
              </w:tc>
              <w:tc>
                <w:tcPr>
                  <w:tcW w:w="2564" w:type="dxa"/>
                  <w:vAlign w:val="center"/>
                </w:tcPr>
                <w:p w:rsidR="008303FB" w:rsidRPr="00A068BC" w:rsidRDefault="008303FB" w:rsidP="00F43CC0">
                  <w:pPr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170以下</w:t>
                  </w:r>
                </w:p>
              </w:tc>
              <w:tc>
                <w:tcPr>
                  <w:tcW w:w="2565" w:type="dxa"/>
                  <w:tcBorders>
                    <w:left w:val="single" w:sz="4" w:space="0" w:color="auto"/>
                  </w:tcBorders>
                  <w:vAlign w:val="center"/>
                </w:tcPr>
                <w:p w:rsidR="008303FB" w:rsidRPr="00A068BC" w:rsidRDefault="008303FB" w:rsidP="00F43CC0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8303FB" w:rsidRPr="00A068BC" w:rsidRDefault="008303FB" w:rsidP="008E519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303FB" w:rsidRPr="00A068BC" w:rsidTr="008303FB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716"/>
                <w:jc w:val="center"/>
              </w:trPr>
              <w:tc>
                <w:tcPr>
                  <w:tcW w:w="2718" w:type="dxa"/>
                  <w:vAlign w:val="center"/>
                </w:tcPr>
                <w:p w:rsidR="008303FB" w:rsidRPr="00A068BC" w:rsidRDefault="008303FB" w:rsidP="00EB12DF">
                  <w:pPr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溶解性リン（㎎/L）</w:t>
                  </w:r>
                </w:p>
              </w:tc>
              <w:tc>
                <w:tcPr>
                  <w:tcW w:w="2564" w:type="dxa"/>
                  <w:shd w:val="clear" w:color="auto" w:fill="auto"/>
                  <w:vAlign w:val="center"/>
                </w:tcPr>
                <w:p w:rsidR="008303FB" w:rsidRPr="00A068BC" w:rsidRDefault="008303FB" w:rsidP="00EB12DF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20以下</w:t>
                  </w:r>
                </w:p>
              </w:tc>
              <w:tc>
                <w:tcPr>
                  <w:tcW w:w="256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303FB" w:rsidRPr="00A068BC" w:rsidRDefault="008303FB" w:rsidP="00F43CC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</w:p>
                <w:p w:rsidR="008303FB" w:rsidRPr="00A068BC" w:rsidRDefault="008303FB" w:rsidP="00F43CC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303FB" w:rsidRPr="00A068BC" w:rsidTr="008303FB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716"/>
                <w:jc w:val="center"/>
              </w:trPr>
              <w:tc>
                <w:tcPr>
                  <w:tcW w:w="2718" w:type="dxa"/>
                  <w:vAlign w:val="center"/>
                </w:tcPr>
                <w:p w:rsidR="008303FB" w:rsidRPr="00A068BC" w:rsidRDefault="008303FB" w:rsidP="00EB12DF">
                  <w:pPr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返流水量</w:t>
                  </w:r>
                </w:p>
              </w:tc>
              <w:tc>
                <w:tcPr>
                  <w:tcW w:w="2564" w:type="dxa"/>
                  <w:shd w:val="clear" w:color="auto" w:fill="auto"/>
                  <w:vAlign w:val="center"/>
                </w:tcPr>
                <w:p w:rsidR="008303FB" w:rsidRPr="00A068BC" w:rsidRDefault="008303FB" w:rsidP="00F43CC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35,000m</w:t>
                  </w:r>
                  <w:r w:rsidRPr="00A068BC">
                    <w:rPr>
                      <w:rFonts w:hint="eastAsia"/>
                      <w:sz w:val="22"/>
                      <w:szCs w:val="22"/>
                      <w:vertAlign w:val="superscript"/>
                    </w:rPr>
                    <w:t>3</w:t>
                  </w:r>
                  <w:r w:rsidRPr="00A068BC">
                    <w:rPr>
                      <w:rFonts w:hint="eastAsia"/>
                      <w:sz w:val="22"/>
                      <w:szCs w:val="22"/>
                    </w:rPr>
                    <w:t>/日以下</w:t>
                  </w:r>
                </w:p>
                <w:p w:rsidR="008303FB" w:rsidRPr="00A068BC" w:rsidRDefault="008303FB" w:rsidP="00F43CC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 w:rsidRPr="00A068BC">
                    <w:rPr>
                      <w:rFonts w:hint="eastAsia"/>
                      <w:sz w:val="22"/>
                      <w:szCs w:val="22"/>
                    </w:rPr>
                    <w:t>9,000,000m</w:t>
                  </w:r>
                  <w:r w:rsidRPr="00A068BC">
                    <w:rPr>
                      <w:rFonts w:hint="eastAsia"/>
                      <w:sz w:val="22"/>
                      <w:szCs w:val="22"/>
                      <w:vertAlign w:val="superscript"/>
                    </w:rPr>
                    <w:t>3</w:t>
                  </w:r>
                  <w:r w:rsidRPr="00A068BC">
                    <w:rPr>
                      <w:rFonts w:hint="eastAsia"/>
                      <w:sz w:val="22"/>
                      <w:szCs w:val="22"/>
                    </w:rPr>
                    <w:t>/年以下</w:t>
                  </w:r>
                </w:p>
              </w:tc>
              <w:tc>
                <w:tcPr>
                  <w:tcW w:w="256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303FB" w:rsidRPr="00A068BC" w:rsidRDefault="008303FB" w:rsidP="00F43CC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C7763" w:rsidRPr="00A068BC" w:rsidRDefault="005C7763" w:rsidP="00455969">
            <w:pPr>
              <w:ind w:firstLineChars="300" w:firstLine="630"/>
            </w:pPr>
          </w:p>
          <w:p w:rsidR="00543DCB" w:rsidRPr="00A068BC" w:rsidRDefault="00543DCB" w:rsidP="008D097D"/>
          <w:p w:rsidR="00543DCB" w:rsidRPr="00A068BC" w:rsidRDefault="00543DCB" w:rsidP="008D097D"/>
        </w:tc>
      </w:tr>
    </w:tbl>
    <w:p w:rsidR="00517E82" w:rsidRPr="00A068BC" w:rsidRDefault="00A52D2B" w:rsidP="00517E82">
      <w:pPr>
        <w:jc w:val="right"/>
      </w:pPr>
      <w:r w:rsidRPr="00A068BC">
        <w:br w:type="page"/>
      </w:r>
    </w:p>
    <w:p w:rsidR="00AA5D7B" w:rsidRPr="00A068BC" w:rsidRDefault="00AA5D7B" w:rsidP="00AA5D7B">
      <w:pPr>
        <w:jc w:val="right"/>
      </w:pPr>
    </w:p>
    <w:p w:rsidR="00A52D2B" w:rsidRPr="00A068BC" w:rsidRDefault="00AF2A33" w:rsidP="00A52D2B">
      <w:pPr>
        <w:jc w:val="right"/>
      </w:pPr>
      <w:r w:rsidRPr="00A068BC">
        <w:rPr>
          <w:rFonts w:hint="eastAsia"/>
        </w:rPr>
        <w:t>様式</w:t>
      </w:r>
      <w:r w:rsidR="00A04FFC" w:rsidRPr="00A068BC">
        <w:rPr>
          <w:rFonts w:hint="eastAsia"/>
        </w:rPr>
        <w:t>第</w:t>
      </w:r>
      <w:r w:rsidR="00A578CD" w:rsidRPr="00A068BC">
        <w:rPr>
          <w:rFonts w:hint="eastAsia"/>
        </w:rPr>
        <w:t>２</w:t>
      </w:r>
      <w:r w:rsidR="00FF69CA" w:rsidRPr="00A068BC">
        <w:rPr>
          <w:rFonts w:hint="eastAsia"/>
        </w:rPr>
        <w:t>０</w:t>
      </w:r>
      <w:r w:rsidR="00A52D2B"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2D2B" w:rsidRPr="00A068BC" w:rsidTr="00C17380">
        <w:tc>
          <w:tcPr>
            <w:tcW w:w="9108" w:type="dxa"/>
            <w:shd w:val="clear" w:color="auto" w:fill="auto"/>
          </w:tcPr>
          <w:p w:rsidR="00A52D2B" w:rsidRPr="00A068BC" w:rsidRDefault="00CE746E" w:rsidP="00C17380">
            <w:pPr>
              <w:jc w:val="center"/>
            </w:pPr>
            <w:r w:rsidRPr="00A068BC">
              <w:rPr>
                <w:rFonts w:hint="eastAsia"/>
              </w:rPr>
              <w:t>省エネ計画</w:t>
            </w:r>
            <w:r w:rsidR="00A04FFC" w:rsidRPr="00A068BC">
              <w:rPr>
                <w:rFonts w:hint="eastAsia"/>
              </w:rPr>
              <w:t>・コスト縮減</w:t>
            </w:r>
            <w:r w:rsidR="00A52D2B" w:rsidRPr="00A068BC">
              <w:rPr>
                <w:rFonts w:hint="eastAsia"/>
              </w:rPr>
              <w:t>に関する提案</w:t>
            </w:r>
          </w:p>
        </w:tc>
      </w:tr>
      <w:tr w:rsidR="00A52D2B" w:rsidRPr="00A068BC" w:rsidTr="00C17380">
        <w:trPr>
          <w:trHeight w:val="11667"/>
        </w:trPr>
        <w:tc>
          <w:tcPr>
            <w:tcW w:w="9108" w:type="dxa"/>
            <w:shd w:val="clear" w:color="auto" w:fill="auto"/>
          </w:tcPr>
          <w:p w:rsidR="00A03CCC" w:rsidRPr="00A068BC" w:rsidRDefault="00A03CCC" w:rsidP="00320E9A">
            <w:pPr>
              <w:ind w:firstLineChars="200" w:firstLine="420"/>
            </w:pPr>
          </w:p>
          <w:p w:rsidR="003477F5" w:rsidRPr="00A068BC" w:rsidRDefault="003477F5" w:rsidP="00320E9A">
            <w:pPr>
              <w:ind w:firstLineChars="200" w:firstLine="420"/>
            </w:pPr>
            <w:r w:rsidRPr="00A068BC">
              <w:rPr>
                <w:rFonts w:hint="eastAsia"/>
              </w:rPr>
              <w:t>過去の実績値（参考）</w:t>
            </w:r>
          </w:p>
          <w:tbl>
            <w:tblPr>
              <w:tblW w:w="0" w:type="auto"/>
              <w:tblInd w:w="6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5"/>
              <w:gridCol w:w="2790"/>
              <w:gridCol w:w="2790"/>
            </w:tblGrid>
            <w:tr w:rsidR="00B8261D" w:rsidRPr="00A068BC" w:rsidTr="00CD63AF">
              <w:trPr>
                <w:trHeight w:val="584"/>
              </w:trPr>
              <w:tc>
                <w:tcPr>
                  <w:tcW w:w="1975" w:type="dxa"/>
                  <w:shd w:val="clear" w:color="auto" w:fill="auto"/>
                </w:tcPr>
                <w:p w:rsidR="000E5C22" w:rsidRPr="00A068BC" w:rsidRDefault="000E5C22" w:rsidP="00320E9A"/>
              </w:tc>
              <w:tc>
                <w:tcPr>
                  <w:tcW w:w="2790" w:type="dxa"/>
                  <w:shd w:val="clear" w:color="auto" w:fill="auto"/>
                </w:tcPr>
                <w:p w:rsidR="000E5C22" w:rsidRPr="00A068BC" w:rsidRDefault="003477F5" w:rsidP="00CD63AF">
                  <w:pPr>
                    <w:jc w:val="center"/>
                  </w:pPr>
                  <w:r w:rsidRPr="00A068BC">
                    <w:rPr>
                      <w:rFonts w:hint="eastAsia"/>
                    </w:rPr>
                    <w:t>エネルギー消費原単位</w:t>
                  </w:r>
                </w:p>
                <w:p w:rsidR="003477F5" w:rsidRPr="00A068BC" w:rsidRDefault="003477F5" w:rsidP="00CD63AF">
                  <w:pPr>
                    <w:jc w:val="center"/>
                  </w:pPr>
                  <w:r w:rsidRPr="00A068BC">
                    <w:rPr>
                      <w:rFonts w:hint="eastAsia"/>
                    </w:rPr>
                    <w:t>（</w:t>
                  </w:r>
                  <w:proofErr w:type="spellStart"/>
                  <w:r w:rsidRPr="00A068BC">
                    <w:rPr>
                      <w:rFonts w:hint="eastAsia"/>
                    </w:rPr>
                    <w:t>kL</w:t>
                  </w:r>
                  <w:proofErr w:type="spellEnd"/>
                  <w:r w:rsidRPr="00A068BC">
                    <w:rPr>
                      <w:rFonts w:hint="eastAsia"/>
                    </w:rPr>
                    <w:t>/</w:t>
                  </w:r>
                  <w:proofErr w:type="spellStart"/>
                  <w:r w:rsidR="004E3740" w:rsidRPr="00A068BC">
                    <w:rPr>
                      <w:rFonts w:hint="eastAsia"/>
                    </w:rPr>
                    <w:t>DSt</w:t>
                  </w:r>
                  <w:proofErr w:type="spellEnd"/>
                  <w:r w:rsidRPr="00A068BC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3477F5" w:rsidRPr="00A068BC" w:rsidRDefault="004259CA" w:rsidP="00CD63AF">
                  <w:pPr>
                    <w:jc w:val="center"/>
                  </w:pPr>
                  <w:r w:rsidRPr="00A068BC">
                    <w:rPr>
                      <w:rFonts w:hint="eastAsia"/>
                    </w:rPr>
                    <w:t>電気</w:t>
                  </w:r>
                  <w:r w:rsidR="003477F5" w:rsidRPr="00A068BC">
                    <w:rPr>
                      <w:rFonts w:hint="eastAsia"/>
                    </w:rPr>
                    <w:t>需要平準化評価原単位</w:t>
                  </w:r>
                </w:p>
                <w:p w:rsidR="000E5C22" w:rsidRPr="00A068BC" w:rsidRDefault="003477F5" w:rsidP="004E3740">
                  <w:pPr>
                    <w:jc w:val="center"/>
                  </w:pPr>
                  <w:r w:rsidRPr="00A068BC">
                    <w:rPr>
                      <w:rFonts w:hint="eastAsia"/>
                    </w:rPr>
                    <w:t>（</w:t>
                  </w:r>
                  <w:proofErr w:type="spellStart"/>
                  <w:r w:rsidRPr="00A068BC">
                    <w:rPr>
                      <w:rFonts w:hint="eastAsia"/>
                    </w:rPr>
                    <w:t>kL</w:t>
                  </w:r>
                  <w:proofErr w:type="spellEnd"/>
                  <w:r w:rsidRPr="00A068BC">
                    <w:rPr>
                      <w:rFonts w:hint="eastAsia"/>
                    </w:rPr>
                    <w:t>/</w:t>
                  </w:r>
                  <w:proofErr w:type="spellStart"/>
                  <w:r w:rsidR="004E3740" w:rsidRPr="00A068BC">
                    <w:rPr>
                      <w:rFonts w:hint="eastAsia"/>
                    </w:rPr>
                    <w:t>DSt</w:t>
                  </w:r>
                  <w:proofErr w:type="spellEnd"/>
                  <w:r w:rsidRPr="00A068BC">
                    <w:rPr>
                      <w:rFonts w:hint="eastAsia"/>
                    </w:rPr>
                    <w:t>）</w:t>
                  </w:r>
                </w:p>
              </w:tc>
            </w:tr>
            <w:tr w:rsidR="00B8261D" w:rsidRPr="00A068BC" w:rsidTr="00CD63AF">
              <w:trPr>
                <w:trHeight w:val="415"/>
              </w:trPr>
              <w:tc>
                <w:tcPr>
                  <w:tcW w:w="1975" w:type="dxa"/>
                  <w:shd w:val="clear" w:color="auto" w:fill="auto"/>
                  <w:vAlign w:val="center"/>
                </w:tcPr>
                <w:p w:rsidR="000E5C22" w:rsidRPr="00A068BC" w:rsidRDefault="003477F5" w:rsidP="00CD63AF">
                  <w:pPr>
                    <w:jc w:val="center"/>
                  </w:pPr>
                  <w:r w:rsidRPr="00A068BC">
                    <w:rPr>
                      <w:rFonts w:hint="eastAsia"/>
                    </w:rPr>
                    <w:t>平成</w:t>
                  </w:r>
                  <w:r w:rsidR="00F86EB7">
                    <w:rPr>
                      <w:rFonts w:hint="eastAsia"/>
                    </w:rPr>
                    <w:t>３０</w:t>
                  </w:r>
                  <w:r w:rsidRPr="00A068BC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0E5C22" w:rsidRPr="00457D52" w:rsidRDefault="0088113A" w:rsidP="00CD63AF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0.22</w:t>
                  </w:r>
                  <w:r w:rsidR="00D60678" w:rsidRPr="00457D52">
                    <w:rPr>
                      <w:rFonts w:hint="eastAsia"/>
                    </w:rPr>
                    <w:t>08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0E5C22" w:rsidRPr="00457D52" w:rsidRDefault="0088113A" w:rsidP="00CD63AF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</w:t>
                  </w:r>
                  <w:r w:rsidR="00D60678" w:rsidRPr="00457D52">
                    <w:rPr>
                      <w:rFonts w:hint="eastAsia"/>
                    </w:rPr>
                    <w:t>394</w:t>
                  </w:r>
                </w:p>
              </w:tc>
            </w:tr>
            <w:tr w:rsidR="00B8261D" w:rsidRPr="00A068BC" w:rsidTr="00CD63AF">
              <w:trPr>
                <w:trHeight w:val="398"/>
              </w:trPr>
              <w:tc>
                <w:tcPr>
                  <w:tcW w:w="1975" w:type="dxa"/>
                  <w:shd w:val="clear" w:color="auto" w:fill="auto"/>
                  <w:vAlign w:val="center"/>
                </w:tcPr>
                <w:p w:rsidR="000E5C22" w:rsidRPr="00A068BC" w:rsidRDefault="00F86EB7" w:rsidP="00CD63AF">
                  <w:pPr>
                    <w:jc w:val="center"/>
                  </w:pPr>
                  <w:r>
                    <w:rPr>
                      <w:rFonts w:hint="eastAsia"/>
                    </w:rPr>
                    <w:t>令和元</w:t>
                  </w:r>
                  <w:r w:rsidR="003477F5" w:rsidRPr="00A068BC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0E5C22" w:rsidRPr="00457D52" w:rsidRDefault="0088113A" w:rsidP="00CD63AF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</w:t>
                  </w:r>
                  <w:r w:rsidR="00D60678" w:rsidRPr="00457D52">
                    <w:rPr>
                      <w:rFonts w:hint="eastAsia"/>
                    </w:rPr>
                    <w:t>207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0E5C22" w:rsidRPr="00457D52" w:rsidRDefault="0088113A" w:rsidP="00CD63AF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</w:t>
                  </w:r>
                  <w:r w:rsidR="00D60678" w:rsidRPr="00457D52">
                    <w:rPr>
                      <w:rFonts w:hint="eastAsia"/>
                    </w:rPr>
                    <w:t>390</w:t>
                  </w:r>
                </w:p>
              </w:tc>
            </w:tr>
            <w:tr w:rsidR="00B8261D" w:rsidRPr="00A068BC" w:rsidTr="00CD63AF">
              <w:trPr>
                <w:trHeight w:val="395"/>
              </w:trPr>
              <w:tc>
                <w:tcPr>
                  <w:tcW w:w="1975" w:type="dxa"/>
                  <w:shd w:val="clear" w:color="auto" w:fill="auto"/>
                  <w:vAlign w:val="center"/>
                </w:tcPr>
                <w:p w:rsidR="000E5C22" w:rsidRPr="00A068BC" w:rsidRDefault="00F86EB7" w:rsidP="00CD63AF">
                  <w:pPr>
                    <w:jc w:val="center"/>
                  </w:pPr>
                  <w:r>
                    <w:rPr>
                      <w:rFonts w:hint="eastAsia"/>
                    </w:rPr>
                    <w:t>令和２</w:t>
                  </w:r>
                  <w:r w:rsidR="003477F5" w:rsidRPr="00A068BC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0E5C22" w:rsidRPr="00457D52" w:rsidRDefault="0088113A" w:rsidP="00CD63AF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</w:t>
                  </w:r>
                  <w:r w:rsidR="00D60678" w:rsidRPr="00457D52">
                    <w:rPr>
                      <w:rFonts w:hint="eastAsia"/>
                    </w:rPr>
                    <w:t>357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0E5C22" w:rsidRPr="00457D52" w:rsidRDefault="0088113A" w:rsidP="00CD63AF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</w:t>
                  </w:r>
                  <w:r w:rsidR="00D60678" w:rsidRPr="00457D52">
                    <w:rPr>
                      <w:rFonts w:hint="eastAsia"/>
                    </w:rPr>
                    <w:t>554</w:t>
                  </w:r>
                </w:p>
              </w:tc>
            </w:tr>
            <w:tr w:rsidR="00B8261D" w:rsidRPr="00A068BC" w:rsidTr="00CD63AF">
              <w:trPr>
                <w:trHeight w:val="378"/>
              </w:trPr>
              <w:tc>
                <w:tcPr>
                  <w:tcW w:w="1975" w:type="dxa"/>
                  <w:shd w:val="clear" w:color="auto" w:fill="auto"/>
                  <w:vAlign w:val="center"/>
                </w:tcPr>
                <w:p w:rsidR="000E5C22" w:rsidRPr="00A068BC" w:rsidRDefault="00F86EB7" w:rsidP="00CD63AF">
                  <w:pPr>
                    <w:jc w:val="center"/>
                  </w:pPr>
                  <w:r>
                    <w:rPr>
                      <w:rFonts w:hint="eastAsia"/>
                    </w:rPr>
                    <w:t>令和３</w:t>
                  </w:r>
                  <w:r w:rsidR="003477F5" w:rsidRPr="00A068BC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0E5C22" w:rsidRPr="00457D52" w:rsidRDefault="0088113A" w:rsidP="00CD63AF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</w:t>
                  </w:r>
                  <w:r w:rsidR="00D60678" w:rsidRPr="00457D52">
                    <w:rPr>
                      <w:rFonts w:hint="eastAsia"/>
                    </w:rPr>
                    <w:t>344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0E5C22" w:rsidRPr="00457D52" w:rsidRDefault="0088113A" w:rsidP="00CD63AF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</w:t>
                  </w:r>
                  <w:r w:rsidR="00D60678" w:rsidRPr="00457D52">
                    <w:rPr>
                      <w:rFonts w:hint="eastAsia"/>
                    </w:rPr>
                    <w:t>531</w:t>
                  </w:r>
                </w:p>
              </w:tc>
            </w:tr>
            <w:tr w:rsidR="000E5C22" w:rsidRPr="00A068BC" w:rsidTr="00CD63AF">
              <w:trPr>
                <w:trHeight w:val="375"/>
              </w:trPr>
              <w:tc>
                <w:tcPr>
                  <w:tcW w:w="1975" w:type="dxa"/>
                  <w:shd w:val="clear" w:color="auto" w:fill="auto"/>
                  <w:vAlign w:val="center"/>
                </w:tcPr>
                <w:p w:rsidR="000E5C22" w:rsidRPr="00A068BC" w:rsidRDefault="00F86EB7" w:rsidP="00CD63AF">
                  <w:pPr>
                    <w:jc w:val="center"/>
                  </w:pPr>
                  <w:r>
                    <w:rPr>
                      <w:rFonts w:hint="eastAsia"/>
                    </w:rPr>
                    <w:t>令和４</w:t>
                  </w:r>
                  <w:r w:rsidR="003477F5" w:rsidRPr="00A068BC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0E5C22" w:rsidRPr="00457D52" w:rsidRDefault="0088113A" w:rsidP="0088113A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</w:t>
                  </w:r>
                  <w:r w:rsidR="00D60678" w:rsidRPr="00457D52">
                    <w:rPr>
                      <w:rFonts w:hint="eastAsia"/>
                    </w:rPr>
                    <w:t>326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0E5C22" w:rsidRPr="00457D52" w:rsidRDefault="0088113A" w:rsidP="00CD63AF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</w:t>
                  </w:r>
                  <w:r w:rsidR="00D60678" w:rsidRPr="00457D52">
                    <w:rPr>
                      <w:rFonts w:hint="eastAsia"/>
                    </w:rPr>
                    <w:t>514</w:t>
                  </w:r>
                </w:p>
              </w:tc>
            </w:tr>
          </w:tbl>
          <w:p w:rsidR="00433315" w:rsidRPr="00A068BC" w:rsidRDefault="00433315" w:rsidP="00320E9A"/>
          <w:p w:rsidR="003477F5" w:rsidRPr="00A068BC" w:rsidRDefault="001A6DE6" w:rsidP="003477F5">
            <w:pPr>
              <w:ind w:firstLineChars="200" w:firstLine="420"/>
            </w:pPr>
            <w:r w:rsidRPr="00A068BC">
              <w:rPr>
                <w:rFonts w:hint="eastAsia"/>
              </w:rPr>
              <w:t>運転</w:t>
            </w:r>
            <w:r w:rsidR="003477F5" w:rsidRPr="00A068BC">
              <w:rPr>
                <w:rFonts w:hint="eastAsia"/>
              </w:rPr>
              <w:t>管理値</w:t>
            </w:r>
          </w:p>
          <w:tbl>
            <w:tblPr>
              <w:tblW w:w="0" w:type="auto"/>
              <w:tblInd w:w="6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5"/>
              <w:gridCol w:w="2790"/>
              <w:gridCol w:w="2790"/>
            </w:tblGrid>
            <w:tr w:rsidR="00B8261D" w:rsidRPr="00A068BC" w:rsidTr="00CD63AF">
              <w:trPr>
                <w:trHeight w:val="584"/>
              </w:trPr>
              <w:tc>
                <w:tcPr>
                  <w:tcW w:w="1975" w:type="dxa"/>
                  <w:shd w:val="clear" w:color="auto" w:fill="auto"/>
                </w:tcPr>
                <w:p w:rsidR="003477F5" w:rsidRPr="00A068BC" w:rsidRDefault="003477F5" w:rsidP="00CD63AF"/>
              </w:tc>
              <w:tc>
                <w:tcPr>
                  <w:tcW w:w="2790" w:type="dxa"/>
                  <w:shd w:val="clear" w:color="auto" w:fill="auto"/>
                </w:tcPr>
                <w:p w:rsidR="003477F5" w:rsidRPr="00A068BC" w:rsidRDefault="003477F5" w:rsidP="00CD63AF">
                  <w:pPr>
                    <w:jc w:val="center"/>
                  </w:pPr>
                  <w:r w:rsidRPr="00A068BC">
                    <w:rPr>
                      <w:rFonts w:hint="eastAsia"/>
                    </w:rPr>
                    <w:t>エネルギー消費原単位</w:t>
                  </w:r>
                </w:p>
                <w:p w:rsidR="003477F5" w:rsidRPr="00A068BC" w:rsidRDefault="003477F5" w:rsidP="004E3740">
                  <w:pPr>
                    <w:jc w:val="center"/>
                  </w:pPr>
                  <w:r w:rsidRPr="00A068BC">
                    <w:rPr>
                      <w:rFonts w:hint="eastAsia"/>
                    </w:rPr>
                    <w:t>（</w:t>
                  </w:r>
                  <w:proofErr w:type="spellStart"/>
                  <w:r w:rsidRPr="00A068BC">
                    <w:rPr>
                      <w:rFonts w:hint="eastAsia"/>
                    </w:rPr>
                    <w:t>kL</w:t>
                  </w:r>
                  <w:proofErr w:type="spellEnd"/>
                  <w:r w:rsidRPr="00A068BC">
                    <w:rPr>
                      <w:rFonts w:hint="eastAsia"/>
                    </w:rPr>
                    <w:t>/</w:t>
                  </w:r>
                  <w:proofErr w:type="spellStart"/>
                  <w:r w:rsidR="004E3740" w:rsidRPr="00A068BC">
                    <w:rPr>
                      <w:rFonts w:hint="eastAsia"/>
                    </w:rPr>
                    <w:t>DSt</w:t>
                  </w:r>
                  <w:proofErr w:type="spellEnd"/>
                  <w:r w:rsidRPr="00A068BC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3477F5" w:rsidRPr="00A068BC" w:rsidRDefault="004259CA" w:rsidP="00CD63AF">
                  <w:pPr>
                    <w:jc w:val="center"/>
                  </w:pPr>
                  <w:r w:rsidRPr="00A068BC">
                    <w:rPr>
                      <w:rFonts w:hint="eastAsia"/>
                    </w:rPr>
                    <w:t>電気</w:t>
                  </w:r>
                  <w:r w:rsidR="003477F5" w:rsidRPr="00A068BC">
                    <w:rPr>
                      <w:rFonts w:hint="eastAsia"/>
                    </w:rPr>
                    <w:t>需要平準化評価原単位</w:t>
                  </w:r>
                </w:p>
                <w:p w:rsidR="003477F5" w:rsidRPr="00A068BC" w:rsidRDefault="003477F5" w:rsidP="004E3740">
                  <w:pPr>
                    <w:jc w:val="center"/>
                  </w:pPr>
                  <w:r w:rsidRPr="00A068BC">
                    <w:rPr>
                      <w:rFonts w:hint="eastAsia"/>
                    </w:rPr>
                    <w:t>（</w:t>
                  </w:r>
                  <w:proofErr w:type="spellStart"/>
                  <w:r w:rsidRPr="00A068BC">
                    <w:rPr>
                      <w:rFonts w:hint="eastAsia"/>
                    </w:rPr>
                    <w:t>kL</w:t>
                  </w:r>
                  <w:proofErr w:type="spellEnd"/>
                  <w:r w:rsidRPr="00A068BC">
                    <w:rPr>
                      <w:rFonts w:hint="eastAsia"/>
                    </w:rPr>
                    <w:t>/</w:t>
                  </w:r>
                  <w:proofErr w:type="spellStart"/>
                  <w:r w:rsidR="004E3740" w:rsidRPr="00A068BC">
                    <w:rPr>
                      <w:rFonts w:hint="eastAsia"/>
                    </w:rPr>
                    <w:t>DSt</w:t>
                  </w:r>
                  <w:proofErr w:type="spellEnd"/>
                  <w:r w:rsidRPr="00A068BC">
                    <w:rPr>
                      <w:rFonts w:hint="eastAsia"/>
                    </w:rPr>
                    <w:t>）</w:t>
                  </w:r>
                </w:p>
              </w:tc>
            </w:tr>
            <w:tr w:rsidR="002C6B42" w:rsidRPr="00A068BC" w:rsidTr="00CD63AF">
              <w:trPr>
                <w:trHeight w:val="415"/>
              </w:trPr>
              <w:tc>
                <w:tcPr>
                  <w:tcW w:w="1975" w:type="dxa"/>
                  <w:shd w:val="clear" w:color="auto" w:fill="auto"/>
                  <w:vAlign w:val="center"/>
                </w:tcPr>
                <w:p w:rsidR="002C6B42" w:rsidRPr="00A068BC" w:rsidRDefault="002C6B42" w:rsidP="002C6B42">
                  <w:pPr>
                    <w:jc w:val="center"/>
                  </w:pPr>
                  <w:r>
                    <w:rPr>
                      <w:rFonts w:hint="eastAsia"/>
                    </w:rPr>
                    <w:t>令和６</w:t>
                  </w:r>
                  <w:r w:rsidRPr="00A068BC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2C6B42" w:rsidRPr="00457D52" w:rsidRDefault="002C6B42" w:rsidP="002C6B42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</w:t>
                  </w:r>
                  <w:r w:rsidR="00C50FE6" w:rsidRPr="00457D52">
                    <w:rPr>
                      <w:rFonts w:hint="eastAsia"/>
                    </w:rPr>
                    <w:t>264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2C6B42" w:rsidRPr="00457D52" w:rsidRDefault="002C6B42" w:rsidP="002C6B42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</w:t>
                  </w:r>
                  <w:r w:rsidR="00D60678" w:rsidRPr="00457D52">
                    <w:rPr>
                      <w:rFonts w:hint="eastAsia"/>
                    </w:rPr>
                    <w:t>453</w:t>
                  </w:r>
                </w:p>
              </w:tc>
            </w:tr>
            <w:tr w:rsidR="002C6B42" w:rsidRPr="00A068BC" w:rsidTr="00CD63AF">
              <w:trPr>
                <w:trHeight w:val="398"/>
              </w:trPr>
              <w:tc>
                <w:tcPr>
                  <w:tcW w:w="1975" w:type="dxa"/>
                  <w:shd w:val="clear" w:color="auto" w:fill="auto"/>
                  <w:vAlign w:val="center"/>
                </w:tcPr>
                <w:p w:rsidR="002C6B42" w:rsidRPr="00A068BC" w:rsidRDefault="002C6B42" w:rsidP="002C6B42">
                  <w:pPr>
                    <w:jc w:val="center"/>
                  </w:pPr>
                  <w:r>
                    <w:rPr>
                      <w:rFonts w:hint="eastAsia"/>
                    </w:rPr>
                    <w:t>令和７</w:t>
                  </w:r>
                  <w:r w:rsidRPr="00A068BC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2C6B42" w:rsidRPr="00457D52" w:rsidRDefault="002C6B42" w:rsidP="002C6B42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0.22</w:t>
                  </w:r>
                  <w:r w:rsidR="00C50FE6" w:rsidRPr="00457D52">
                    <w:rPr>
                      <w:rFonts w:hint="eastAsia"/>
                    </w:rPr>
                    <w:t>52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2C6B42" w:rsidRPr="00457D52" w:rsidRDefault="002C6B42" w:rsidP="002C6B42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</w:t>
                  </w:r>
                  <w:r w:rsidR="00D60678" w:rsidRPr="00457D52">
                    <w:rPr>
                      <w:rFonts w:hint="eastAsia"/>
                    </w:rPr>
                    <w:t>431</w:t>
                  </w:r>
                </w:p>
              </w:tc>
            </w:tr>
            <w:tr w:rsidR="002C6B42" w:rsidRPr="00A068BC" w:rsidTr="002C6B42">
              <w:trPr>
                <w:trHeight w:val="392"/>
              </w:trPr>
              <w:tc>
                <w:tcPr>
                  <w:tcW w:w="1975" w:type="dxa"/>
                  <w:shd w:val="clear" w:color="auto" w:fill="auto"/>
                  <w:vAlign w:val="center"/>
                </w:tcPr>
                <w:p w:rsidR="002C6B42" w:rsidRPr="00A068BC" w:rsidRDefault="002C6B42" w:rsidP="002C6B42">
                  <w:pPr>
                    <w:jc w:val="center"/>
                  </w:pPr>
                  <w:r>
                    <w:rPr>
                      <w:rFonts w:hint="eastAsia"/>
                    </w:rPr>
                    <w:t>令和８</w:t>
                  </w:r>
                  <w:r w:rsidRPr="00A068BC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2C6B42" w:rsidRPr="00457D52" w:rsidRDefault="002C6B42" w:rsidP="002C6B42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0.22</w:t>
                  </w:r>
                  <w:r w:rsidR="00C50FE6" w:rsidRPr="00457D52">
                    <w:rPr>
                      <w:rFonts w:hint="eastAsia"/>
                    </w:rPr>
                    <w:t>34</w:t>
                  </w:r>
                </w:p>
              </w:tc>
              <w:tc>
                <w:tcPr>
                  <w:tcW w:w="2790" w:type="dxa"/>
                  <w:shd w:val="clear" w:color="auto" w:fill="auto"/>
                  <w:vAlign w:val="center"/>
                </w:tcPr>
                <w:p w:rsidR="002C6B42" w:rsidRPr="00457D52" w:rsidRDefault="002C6B42" w:rsidP="002C6B42">
                  <w:pPr>
                    <w:jc w:val="center"/>
                  </w:pPr>
                  <w:r w:rsidRPr="00457D52">
                    <w:rPr>
                      <w:rFonts w:hint="eastAsia"/>
                    </w:rPr>
                    <w:t>0.2</w:t>
                  </w:r>
                  <w:r w:rsidR="00D60678" w:rsidRPr="00457D52">
                    <w:rPr>
                      <w:rFonts w:hint="eastAsia"/>
                    </w:rPr>
                    <w:t>415</w:t>
                  </w:r>
                </w:p>
              </w:tc>
            </w:tr>
          </w:tbl>
          <w:p w:rsidR="003477F5" w:rsidRDefault="003477F5" w:rsidP="00320E9A"/>
          <w:p w:rsidR="00457D52" w:rsidRDefault="00433315" w:rsidP="00320E9A">
            <w:r>
              <w:rPr>
                <w:rFonts w:hint="eastAsia"/>
              </w:rPr>
              <w:t xml:space="preserve">　　</w:t>
            </w:r>
            <w:r w:rsidRPr="00457D52">
              <w:rPr>
                <w:rFonts w:hint="eastAsia"/>
              </w:rPr>
              <w:t>上記運転管理値を達成するため</w:t>
            </w:r>
            <w:r w:rsidR="002C6B42" w:rsidRPr="00457D52">
              <w:rPr>
                <w:rFonts w:hint="eastAsia"/>
              </w:rPr>
              <w:t>、受託者自らが実施可能な省エネ提案</w:t>
            </w:r>
            <w:r w:rsidR="00FE76D7" w:rsidRPr="00457D52">
              <w:rPr>
                <w:rFonts w:hint="eastAsia"/>
              </w:rPr>
              <w:t>のほか、</w:t>
            </w:r>
          </w:p>
          <w:p w:rsidR="00433315" w:rsidRPr="00433315" w:rsidRDefault="002C6B42" w:rsidP="00457D52">
            <w:pPr>
              <w:ind w:firstLineChars="100" w:firstLine="210"/>
              <w:rPr>
                <w:color w:val="00B050"/>
              </w:rPr>
            </w:pPr>
            <w:r w:rsidRPr="00457D52">
              <w:rPr>
                <w:rFonts w:hint="eastAsia"/>
              </w:rPr>
              <w:t>コスト縮減の方策</w:t>
            </w:r>
          </w:p>
        </w:tc>
      </w:tr>
    </w:tbl>
    <w:p w:rsidR="00A52D2B" w:rsidRPr="00A068BC" w:rsidRDefault="00A52D2B" w:rsidP="0088113A">
      <w:pPr>
        <w:jc w:val="right"/>
      </w:pPr>
      <w:r w:rsidRPr="00A068BC">
        <w:br w:type="page"/>
      </w:r>
      <w:r w:rsidR="00A13E95" w:rsidRPr="00A068BC">
        <w:rPr>
          <w:rFonts w:hint="eastAsia"/>
        </w:rPr>
        <w:lastRenderedPageBreak/>
        <w:t xml:space="preserve"> </w:t>
      </w:r>
      <w:r w:rsidR="00F43CC0" w:rsidRPr="00A068BC">
        <w:rPr>
          <w:rFonts w:hint="eastAsia"/>
        </w:rPr>
        <w:t>様</w:t>
      </w:r>
      <w:r w:rsidR="00AF2A33" w:rsidRPr="00A068BC">
        <w:rPr>
          <w:rFonts w:hint="eastAsia"/>
        </w:rPr>
        <w:t>式</w:t>
      </w:r>
      <w:r w:rsidR="00637420" w:rsidRPr="00A068BC">
        <w:rPr>
          <w:rFonts w:hint="eastAsia"/>
        </w:rPr>
        <w:t>第</w:t>
      </w:r>
      <w:r w:rsidR="00A72D63" w:rsidRPr="00A068BC">
        <w:rPr>
          <w:rFonts w:hint="eastAsia"/>
        </w:rPr>
        <w:t>２</w:t>
      </w:r>
      <w:r w:rsidR="0088113A">
        <w:rPr>
          <w:rFonts w:hint="eastAsia"/>
        </w:rPr>
        <w:t>１</w:t>
      </w:r>
      <w:r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2D2B" w:rsidRPr="00A068BC">
        <w:tc>
          <w:tcPr>
            <w:tcW w:w="9108" w:type="dxa"/>
          </w:tcPr>
          <w:p w:rsidR="00A52D2B" w:rsidRPr="00A068BC" w:rsidRDefault="00FF69CA" w:rsidP="00FF69CA">
            <w:pPr>
              <w:jc w:val="center"/>
            </w:pPr>
            <w:r w:rsidRPr="00A068BC">
              <w:rPr>
                <w:rFonts w:hint="eastAsia"/>
              </w:rPr>
              <w:t>保守点検</w:t>
            </w:r>
            <w:r w:rsidR="00A52D2B" w:rsidRPr="00A068BC">
              <w:rPr>
                <w:rFonts w:hint="eastAsia"/>
              </w:rPr>
              <w:t>に関する提案</w:t>
            </w:r>
          </w:p>
        </w:tc>
      </w:tr>
      <w:tr w:rsidR="00A52D2B" w:rsidRPr="00A068BC" w:rsidTr="007647E8">
        <w:trPr>
          <w:trHeight w:val="11226"/>
        </w:trPr>
        <w:tc>
          <w:tcPr>
            <w:tcW w:w="9108" w:type="dxa"/>
          </w:tcPr>
          <w:p w:rsidR="00F2655E" w:rsidRPr="00A068BC" w:rsidRDefault="00F2655E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2B12DA">
            <w:pPr>
              <w:rPr>
                <w:b/>
              </w:rPr>
            </w:pPr>
          </w:p>
          <w:p w:rsidR="0016254B" w:rsidRPr="00A068BC" w:rsidRDefault="0016254B" w:rsidP="0016254B">
            <w:pPr>
              <w:jc w:val="right"/>
              <w:rPr>
                <w:b/>
              </w:rPr>
            </w:pPr>
          </w:p>
        </w:tc>
      </w:tr>
    </w:tbl>
    <w:p w:rsidR="00A52D2B" w:rsidRPr="00A068BC" w:rsidRDefault="00A52D2B" w:rsidP="00A52D2B">
      <w:pPr>
        <w:jc w:val="right"/>
      </w:pPr>
      <w:r w:rsidRPr="00A068BC">
        <w:br w:type="page"/>
      </w:r>
      <w:r w:rsidR="00AF2A33" w:rsidRPr="00A068BC">
        <w:rPr>
          <w:rFonts w:hint="eastAsia"/>
        </w:rPr>
        <w:lastRenderedPageBreak/>
        <w:t>様式</w:t>
      </w:r>
      <w:r w:rsidR="00637420" w:rsidRPr="00A068BC">
        <w:rPr>
          <w:rFonts w:hint="eastAsia"/>
        </w:rPr>
        <w:t>第</w:t>
      </w:r>
      <w:r w:rsidR="00F43CC0" w:rsidRPr="00A068BC">
        <w:rPr>
          <w:rFonts w:hint="eastAsia"/>
        </w:rPr>
        <w:t>２</w:t>
      </w:r>
      <w:r w:rsidR="0088113A">
        <w:rPr>
          <w:rFonts w:hint="eastAsia"/>
        </w:rPr>
        <w:t>２</w:t>
      </w:r>
      <w:r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2D2B" w:rsidRPr="00A068BC">
        <w:tc>
          <w:tcPr>
            <w:tcW w:w="9108" w:type="dxa"/>
          </w:tcPr>
          <w:p w:rsidR="00A52D2B" w:rsidRPr="00A068BC" w:rsidRDefault="00FF69CA" w:rsidP="008D097D">
            <w:pPr>
              <w:jc w:val="center"/>
            </w:pPr>
            <w:r w:rsidRPr="00A068BC">
              <w:rPr>
                <w:rFonts w:hint="eastAsia"/>
              </w:rPr>
              <w:t>修繕、予防保全等の延命化対策</w:t>
            </w:r>
            <w:r w:rsidR="00A52D2B" w:rsidRPr="00A068BC">
              <w:rPr>
                <w:rFonts w:hint="eastAsia"/>
              </w:rPr>
              <w:t>に関する提案</w:t>
            </w:r>
          </w:p>
        </w:tc>
      </w:tr>
      <w:tr w:rsidR="00A52D2B" w:rsidRPr="00A068BC">
        <w:trPr>
          <w:trHeight w:val="11667"/>
        </w:trPr>
        <w:tc>
          <w:tcPr>
            <w:tcW w:w="9108" w:type="dxa"/>
          </w:tcPr>
          <w:p w:rsidR="00A52D2B" w:rsidRPr="00A068BC" w:rsidRDefault="00A52D2B" w:rsidP="002B12DA"/>
        </w:tc>
      </w:tr>
    </w:tbl>
    <w:p w:rsidR="00A52D2B" w:rsidRPr="00A068BC" w:rsidRDefault="00A52D2B" w:rsidP="00A52D2B">
      <w:pPr>
        <w:jc w:val="right"/>
      </w:pPr>
      <w:r w:rsidRPr="00A068BC">
        <w:br w:type="page"/>
      </w:r>
      <w:r w:rsidR="00AF2A33" w:rsidRPr="00A068BC">
        <w:rPr>
          <w:rFonts w:hint="eastAsia"/>
        </w:rPr>
        <w:lastRenderedPageBreak/>
        <w:t>様式</w:t>
      </w:r>
      <w:r w:rsidR="00637420" w:rsidRPr="00A068BC">
        <w:rPr>
          <w:rFonts w:hint="eastAsia"/>
        </w:rPr>
        <w:t>第</w:t>
      </w:r>
      <w:r w:rsidR="00A72D63" w:rsidRPr="00A068BC">
        <w:rPr>
          <w:rFonts w:hint="eastAsia"/>
        </w:rPr>
        <w:t>２</w:t>
      </w:r>
      <w:r w:rsidR="0088113A">
        <w:rPr>
          <w:rFonts w:hint="eastAsia"/>
        </w:rPr>
        <w:t>３</w:t>
      </w:r>
      <w:r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2D2B" w:rsidRPr="00A068BC">
        <w:tc>
          <w:tcPr>
            <w:tcW w:w="9108" w:type="dxa"/>
          </w:tcPr>
          <w:p w:rsidR="00A52D2B" w:rsidRPr="00A068BC" w:rsidRDefault="00FF69CA" w:rsidP="008D097D">
            <w:pPr>
              <w:jc w:val="center"/>
            </w:pPr>
            <w:r w:rsidRPr="00A068BC">
              <w:rPr>
                <w:rFonts w:hint="eastAsia"/>
              </w:rPr>
              <w:t>施設機能状態の把握</w:t>
            </w:r>
            <w:r w:rsidR="00A52D2B" w:rsidRPr="00A068BC">
              <w:rPr>
                <w:rFonts w:hint="eastAsia"/>
              </w:rPr>
              <w:t>に関する提案</w:t>
            </w:r>
          </w:p>
        </w:tc>
      </w:tr>
      <w:tr w:rsidR="00A52D2B" w:rsidRPr="00A068BC">
        <w:trPr>
          <w:trHeight w:val="11667"/>
        </w:trPr>
        <w:tc>
          <w:tcPr>
            <w:tcW w:w="9108" w:type="dxa"/>
          </w:tcPr>
          <w:p w:rsidR="00881667" w:rsidRPr="00A068BC" w:rsidRDefault="00881667" w:rsidP="002B12DA">
            <w:pPr>
              <w:rPr>
                <w:b/>
              </w:rPr>
            </w:pPr>
          </w:p>
        </w:tc>
      </w:tr>
    </w:tbl>
    <w:p w:rsidR="00A52D2B" w:rsidRPr="00A068BC" w:rsidRDefault="00A52D2B" w:rsidP="00A52D2B">
      <w:pPr>
        <w:jc w:val="right"/>
      </w:pPr>
      <w:r w:rsidRPr="00A068BC">
        <w:br w:type="page"/>
      </w:r>
      <w:r w:rsidR="00AF2A33" w:rsidRPr="00A068BC">
        <w:rPr>
          <w:rFonts w:hint="eastAsia"/>
        </w:rPr>
        <w:lastRenderedPageBreak/>
        <w:t>様式</w:t>
      </w:r>
      <w:r w:rsidR="00637420" w:rsidRPr="00A068BC">
        <w:rPr>
          <w:rFonts w:hint="eastAsia"/>
        </w:rPr>
        <w:t>第</w:t>
      </w:r>
      <w:r w:rsidR="00A72D63" w:rsidRPr="00A068BC">
        <w:rPr>
          <w:rFonts w:hint="eastAsia"/>
        </w:rPr>
        <w:t>２</w:t>
      </w:r>
      <w:r w:rsidR="0088113A">
        <w:rPr>
          <w:rFonts w:hint="eastAsia"/>
        </w:rPr>
        <w:t>４</w:t>
      </w:r>
      <w:r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2D2B" w:rsidRPr="00A068BC">
        <w:tc>
          <w:tcPr>
            <w:tcW w:w="9108" w:type="dxa"/>
          </w:tcPr>
          <w:p w:rsidR="00A52D2B" w:rsidRPr="00A068BC" w:rsidRDefault="00FF69CA" w:rsidP="008D097D">
            <w:pPr>
              <w:jc w:val="center"/>
            </w:pPr>
            <w:r w:rsidRPr="00A068BC">
              <w:rPr>
                <w:rFonts w:hint="eastAsia"/>
              </w:rPr>
              <w:t>ユーティリティー、薬品・消耗品類の調達</w:t>
            </w:r>
            <w:r w:rsidR="0016254B" w:rsidRPr="00A068BC">
              <w:rPr>
                <w:rFonts w:hint="eastAsia"/>
              </w:rPr>
              <w:t>・管理</w:t>
            </w:r>
            <w:r w:rsidR="00A52D2B" w:rsidRPr="00A068BC">
              <w:rPr>
                <w:rFonts w:hint="eastAsia"/>
              </w:rPr>
              <w:t>に関する提案</w:t>
            </w:r>
          </w:p>
        </w:tc>
      </w:tr>
      <w:tr w:rsidR="00A52D2B" w:rsidRPr="00A068BC">
        <w:trPr>
          <w:trHeight w:val="11667"/>
        </w:trPr>
        <w:tc>
          <w:tcPr>
            <w:tcW w:w="9108" w:type="dxa"/>
          </w:tcPr>
          <w:p w:rsidR="00A52D2B" w:rsidRPr="00A068BC" w:rsidRDefault="00A52D2B" w:rsidP="002B12DA"/>
        </w:tc>
      </w:tr>
    </w:tbl>
    <w:p w:rsidR="00A52D2B" w:rsidRPr="00A068BC" w:rsidRDefault="00A52D2B" w:rsidP="00A52D2B">
      <w:pPr>
        <w:jc w:val="right"/>
      </w:pPr>
      <w:r w:rsidRPr="00A068BC">
        <w:br w:type="page"/>
      </w:r>
      <w:r w:rsidR="00AF2A33" w:rsidRPr="00A068BC">
        <w:rPr>
          <w:rFonts w:hint="eastAsia"/>
        </w:rPr>
        <w:lastRenderedPageBreak/>
        <w:t>様式</w:t>
      </w:r>
      <w:r w:rsidR="00637420" w:rsidRPr="00A068BC">
        <w:rPr>
          <w:rFonts w:hint="eastAsia"/>
        </w:rPr>
        <w:t>第</w:t>
      </w:r>
      <w:r w:rsidR="00A72D63" w:rsidRPr="00A068BC">
        <w:rPr>
          <w:rFonts w:hint="eastAsia"/>
        </w:rPr>
        <w:t>２</w:t>
      </w:r>
      <w:r w:rsidR="0088113A">
        <w:rPr>
          <w:rFonts w:hint="eastAsia"/>
        </w:rPr>
        <w:t>５</w:t>
      </w:r>
      <w:r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2D2B" w:rsidRPr="00A068BC">
        <w:tc>
          <w:tcPr>
            <w:tcW w:w="9108" w:type="dxa"/>
          </w:tcPr>
          <w:p w:rsidR="00A52D2B" w:rsidRPr="00A068BC" w:rsidRDefault="00FF69CA" w:rsidP="008D097D">
            <w:pPr>
              <w:jc w:val="center"/>
            </w:pPr>
            <w:r w:rsidRPr="00A068BC">
              <w:rPr>
                <w:rFonts w:hint="eastAsia"/>
              </w:rPr>
              <w:t>安全・衛生管理</w:t>
            </w:r>
            <w:r w:rsidR="00A52D2B" w:rsidRPr="00A068BC">
              <w:rPr>
                <w:rFonts w:hint="eastAsia"/>
              </w:rPr>
              <w:t>に関する提案</w:t>
            </w:r>
          </w:p>
        </w:tc>
      </w:tr>
      <w:tr w:rsidR="00A52D2B" w:rsidRPr="00A068BC">
        <w:trPr>
          <w:trHeight w:val="11667"/>
        </w:trPr>
        <w:tc>
          <w:tcPr>
            <w:tcW w:w="9108" w:type="dxa"/>
          </w:tcPr>
          <w:p w:rsidR="00F2655E" w:rsidRPr="00A068BC" w:rsidRDefault="00F2655E" w:rsidP="002B12DA"/>
        </w:tc>
      </w:tr>
    </w:tbl>
    <w:p w:rsidR="00A52D2B" w:rsidRPr="00A068BC" w:rsidRDefault="00A52D2B" w:rsidP="00A52D2B">
      <w:pPr>
        <w:jc w:val="right"/>
      </w:pPr>
      <w:r w:rsidRPr="00A068BC">
        <w:br w:type="page"/>
      </w:r>
      <w:r w:rsidR="00AF2A33" w:rsidRPr="00A068BC">
        <w:rPr>
          <w:rFonts w:hint="eastAsia"/>
        </w:rPr>
        <w:lastRenderedPageBreak/>
        <w:t>様式</w:t>
      </w:r>
      <w:r w:rsidR="00637420" w:rsidRPr="00A068BC">
        <w:rPr>
          <w:rFonts w:hint="eastAsia"/>
        </w:rPr>
        <w:t>第</w:t>
      </w:r>
      <w:r w:rsidR="00A72D63" w:rsidRPr="00A068BC">
        <w:rPr>
          <w:rFonts w:hint="eastAsia"/>
        </w:rPr>
        <w:t>２</w:t>
      </w:r>
      <w:r w:rsidR="0088113A">
        <w:rPr>
          <w:rFonts w:hint="eastAsia"/>
        </w:rPr>
        <w:t>６</w:t>
      </w:r>
      <w:r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2D2B" w:rsidRPr="00A068BC">
        <w:tc>
          <w:tcPr>
            <w:tcW w:w="9108" w:type="dxa"/>
          </w:tcPr>
          <w:p w:rsidR="00A52D2B" w:rsidRPr="00A068BC" w:rsidRDefault="00FF69CA" w:rsidP="008D097D">
            <w:pPr>
              <w:jc w:val="center"/>
            </w:pPr>
            <w:r w:rsidRPr="00A068BC">
              <w:rPr>
                <w:rFonts w:hint="eastAsia"/>
              </w:rPr>
              <w:t>技術力の維持向上</w:t>
            </w:r>
            <w:r w:rsidR="00A52D2B" w:rsidRPr="00A068BC">
              <w:rPr>
                <w:rFonts w:hint="eastAsia"/>
              </w:rPr>
              <w:t>に関する提案</w:t>
            </w:r>
          </w:p>
        </w:tc>
      </w:tr>
      <w:tr w:rsidR="00A52D2B" w:rsidRPr="00A068BC">
        <w:trPr>
          <w:trHeight w:val="11667"/>
        </w:trPr>
        <w:tc>
          <w:tcPr>
            <w:tcW w:w="9108" w:type="dxa"/>
          </w:tcPr>
          <w:p w:rsidR="00A13E95" w:rsidRPr="00A068BC" w:rsidRDefault="00A13E95" w:rsidP="002B12DA"/>
        </w:tc>
      </w:tr>
    </w:tbl>
    <w:p w:rsidR="00A52D2B" w:rsidRPr="00A068BC" w:rsidRDefault="00A52D2B" w:rsidP="00A52D2B">
      <w:pPr>
        <w:jc w:val="right"/>
      </w:pPr>
      <w:r w:rsidRPr="00A068BC">
        <w:br w:type="page"/>
      </w:r>
      <w:r w:rsidR="00AF2A33" w:rsidRPr="00A068BC">
        <w:rPr>
          <w:rFonts w:hint="eastAsia"/>
        </w:rPr>
        <w:lastRenderedPageBreak/>
        <w:t>様式</w:t>
      </w:r>
      <w:r w:rsidR="00637420" w:rsidRPr="00A068BC">
        <w:rPr>
          <w:rFonts w:hint="eastAsia"/>
        </w:rPr>
        <w:t>第</w:t>
      </w:r>
      <w:r w:rsidR="00A72D63" w:rsidRPr="00A068BC">
        <w:rPr>
          <w:rFonts w:hint="eastAsia"/>
        </w:rPr>
        <w:t>２</w:t>
      </w:r>
      <w:r w:rsidR="0088113A">
        <w:rPr>
          <w:rFonts w:hint="eastAsia"/>
        </w:rPr>
        <w:t>７</w:t>
      </w:r>
      <w:r w:rsidRPr="00A068BC">
        <w:rPr>
          <w:rFonts w:hint="eastAsia"/>
        </w:rPr>
        <w:t>号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2D2B" w:rsidRPr="00A068BC">
        <w:tc>
          <w:tcPr>
            <w:tcW w:w="9108" w:type="dxa"/>
          </w:tcPr>
          <w:p w:rsidR="00A52D2B" w:rsidRPr="00A068BC" w:rsidRDefault="00FF69CA" w:rsidP="008D097D">
            <w:pPr>
              <w:jc w:val="center"/>
            </w:pPr>
            <w:r w:rsidRPr="00A068BC">
              <w:rPr>
                <w:rFonts w:hint="eastAsia"/>
              </w:rPr>
              <w:t>自社の技術的優位性や意欲、積極性</w:t>
            </w:r>
            <w:r w:rsidR="00A52D2B" w:rsidRPr="00A068BC">
              <w:rPr>
                <w:rFonts w:hint="eastAsia"/>
              </w:rPr>
              <w:t>に関する提案</w:t>
            </w:r>
          </w:p>
        </w:tc>
      </w:tr>
      <w:tr w:rsidR="00A52D2B" w:rsidRPr="00A068BC">
        <w:trPr>
          <w:trHeight w:val="11667"/>
        </w:trPr>
        <w:tc>
          <w:tcPr>
            <w:tcW w:w="9108" w:type="dxa"/>
          </w:tcPr>
          <w:p w:rsidR="00A52D2B" w:rsidRPr="00A068BC" w:rsidRDefault="00A52D2B" w:rsidP="002B12DA"/>
        </w:tc>
      </w:tr>
    </w:tbl>
    <w:p w:rsidR="00B97113" w:rsidRPr="00A068BC" w:rsidRDefault="00FF69CA" w:rsidP="00FF69CA">
      <w:pPr>
        <w:ind w:right="840"/>
      </w:pPr>
      <w:r w:rsidRPr="00A068BC">
        <w:rPr>
          <w:rFonts w:hint="eastAsia"/>
        </w:rPr>
        <w:t xml:space="preserve"> </w:t>
      </w:r>
    </w:p>
    <w:sectPr w:rsidR="00B97113" w:rsidRPr="00A068BC" w:rsidSect="007E694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F98" w:rsidRDefault="00D42F98">
      <w:r>
        <w:separator/>
      </w:r>
    </w:p>
  </w:endnote>
  <w:endnote w:type="continuationSeparator" w:id="0">
    <w:p w:rsidR="00D42F98" w:rsidRDefault="00D4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F98" w:rsidRDefault="00D42F98">
      <w:r>
        <w:separator/>
      </w:r>
    </w:p>
  </w:footnote>
  <w:footnote w:type="continuationSeparator" w:id="0">
    <w:p w:rsidR="00D42F98" w:rsidRDefault="00D4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78F" w:rsidRDefault="00C2778F">
    <w:pPr>
      <w:pStyle w:val="a8"/>
      <w:rPr>
        <w:w w:val="200"/>
        <w:sz w:val="24"/>
        <w:szCs w:val="24"/>
      </w:rPr>
    </w:pPr>
  </w:p>
  <w:p w:rsidR="00C2778F" w:rsidRDefault="00C2778F">
    <w:pPr>
      <w:pStyle w:val="a8"/>
      <w:rPr>
        <w:w w:val="200"/>
        <w:sz w:val="24"/>
        <w:szCs w:val="24"/>
      </w:rPr>
    </w:pPr>
  </w:p>
  <w:p w:rsidR="00C2778F" w:rsidRPr="00A72D63" w:rsidRDefault="00C2778F" w:rsidP="00A72D63">
    <w:pPr>
      <w:pStyle w:val="a8"/>
      <w:jc w:val="center"/>
      <w:rPr>
        <w:w w:val="200"/>
        <w:sz w:val="24"/>
        <w:szCs w:val="24"/>
      </w:rPr>
    </w:pPr>
    <w:r w:rsidRPr="00A72D63">
      <w:rPr>
        <w:rFonts w:hint="eastAsia"/>
        <w:w w:val="200"/>
        <w:sz w:val="24"/>
        <w:szCs w:val="24"/>
      </w:rPr>
      <w:t>技術提案書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C284A"/>
    <w:multiLevelType w:val="hybridMultilevel"/>
    <w:tmpl w:val="FC888064"/>
    <w:lvl w:ilvl="0" w:tplc="4ADE88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B65DD"/>
    <w:multiLevelType w:val="hybridMultilevel"/>
    <w:tmpl w:val="B35432FC"/>
    <w:lvl w:ilvl="0" w:tplc="6E3A1D40"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2" w15:restartNumberingAfterBreak="0">
    <w:nsid w:val="55184DEA"/>
    <w:multiLevelType w:val="hybridMultilevel"/>
    <w:tmpl w:val="3940C7B6"/>
    <w:lvl w:ilvl="0" w:tplc="36FA65B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F30724"/>
    <w:multiLevelType w:val="hybridMultilevel"/>
    <w:tmpl w:val="E2264C94"/>
    <w:lvl w:ilvl="0" w:tplc="86BC7458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6FEE5355"/>
    <w:multiLevelType w:val="multilevel"/>
    <w:tmpl w:val="BA641C48"/>
    <w:lvl w:ilvl="0">
      <w:start w:val="1"/>
      <w:numFmt w:val="decimal"/>
      <w:pStyle w:val="1"/>
      <w:suff w:val="nothing"/>
      <w:lvlText w:val="%1."/>
      <w:lvlJc w:val="left"/>
      <w:pPr>
        <w:ind w:left="113" w:hanging="113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(%2)"/>
      <w:lvlJc w:val="left"/>
      <w:pPr>
        <w:ind w:left="397" w:hanging="292"/>
      </w:pPr>
      <w:rPr>
        <w:rFonts w:hint="eastAsia"/>
      </w:rPr>
    </w:lvl>
    <w:lvl w:ilvl="2">
      <w:start w:val="1"/>
      <w:numFmt w:val="aiueoFullWidth"/>
      <w:pStyle w:val="31"/>
      <w:suff w:val="space"/>
      <w:lvlText w:val="%3"/>
      <w:lvlJc w:val="left"/>
      <w:pPr>
        <w:ind w:left="510" w:hanging="283"/>
      </w:pPr>
      <w:rPr>
        <w:rFonts w:hint="eastAsia"/>
      </w:rPr>
    </w:lvl>
    <w:lvl w:ilvl="3">
      <w:start w:val="1"/>
      <w:numFmt w:val="aiueo"/>
      <w:pStyle w:val="4"/>
      <w:suff w:val="nothing"/>
      <w:lvlText w:val="(%4)"/>
      <w:lvlJc w:val="left"/>
      <w:pPr>
        <w:ind w:left="57" w:firstLine="170"/>
      </w:pPr>
      <w:rPr>
        <w:rFonts w:ascii="ＭＳ 明朝" w:eastAsia="ＭＳ 明朝" w:hint="eastAsia"/>
        <w:b w:val="0"/>
        <w:i w:val="0"/>
        <w:sz w:val="21"/>
        <w:szCs w:val="21"/>
      </w:rPr>
    </w:lvl>
    <w:lvl w:ilvl="4">
      <w:start w:val="1"/>
      <w:numFmt w:val="lowerLetter"/>
      <w:pStyle w:val="5"/>
      <w:lvlText w:val="%5"/>
      <w:lvlJc w:val="left"/>
      <w:pPr>
        <w:tabs>
          <w:tab w:val="num" w:pos="0"/>
        </w:tabs>
        <w:ind w:left="992" w:hanging="538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CA"/>
    <w:rsid w:val="00000A16"/>
    <w:rsid w:val="0000154E"/>
    <w:rsid w:val="0001108A"/>
    <w:rsid w:val="00012D50"/>
    <w:rsid w:val="0002097F"/>
    <w:rsid w:val="0002257B"/>
    <w:rsid w:val="00036BA2"/>
    <w:rsid w:val="0005313F"/>
    <w:rsid w:val="000A1C38"/>
    <w:rsid w:val="000A62F8"/>
    <w:rsid w:val="000A63F7"/>
    <w:rsid w:val="000A7F7C"/>
    <w:rsid w:val="000D3ADD"/>
    <w:rsid w:val="000E3046"/>
    <w:rsid w:val="000E5C22"/>
    <w:rsid w:val="000E6376"/>
    <w:rsid w:val="0013487B"/>
    <w:rsid w:val="00150234"/>
    <w:rsid w:val="0015773A"/>
    <w:rsid w:val="0016254B"/>
    <w:rsid w:val="00172366"/>
    <w:rsid w:val="001821E0"/>
    <w:rsid w:val="00196803"/>
    <w:rsid w:val="001A153F"/>
    <w:rsid w:val="001A6DE6"/>
    <w:rsid w:val="001B5AFD"/>
    <w:rsid w:val="001D0BB0"/>
    <w:rsid w:val="001E6623"/>
    <w:rsid w:val="001F3B3E"/>
    <w:rsid w:val="00215014"/>
    <w:rsid w:val="00245397"/>
    <w:rsid w:val="0025560F"/>
    <w:rsid w:val="0026297F"/>
    <w:rsid w:val="002746C7"/>
    <w:rsid w:val="00280E83"/>
    <w:rsid w:val="002853C5"/>
    <w:rsid w:val="002858F3"/>
    <w:rsid w:val="00287A4E"/>
    <w:rsid w:val="002B12DA"/>
    <w:rsid w:val="002C62B0"/>
    <w:rsid w:val="002C6B42"/>
    <w:rsid w:val="002E0D88"/>
    <w:rsid w:val="002F5EFC"/>
    <w:rsid w:val="00320E9A"/>
    <w:rsid w:val="003477F5"/>
    <w:rsid w:val="00360DF9"/>
    <w:rsid w:val="00371D4B"/>
    <w:rsid w:val="00376DCA"/>
    <w:rsid w:val="00382AD0"/>
    <w:rsid w:val="003C0661"/>
    <w:rsid w:val="004259CA"/>
    <w:rsid w:val="00433315"/>
    <w:rsid w:val="0043442E"/>
    <w:rsid w:val="00443535"/>
    <w:rsid w:val="004524EE"/>
    <w:rsid w:val="00455969"/>
    <w:rsid w:val="00457D52"/>
    <w:rsid w:val="0046303D"/>
    <w:rsid w:val="00467672"/>
    <w:rsid w:val="00475B99"/>
    <w:rsid w:val="004972FF"/>
    <w:rsid w:val="004B39D4"/>
    <w:rsid w:val="004B3D5B"/>
    <w:rsid w:val="004C68AC"/>
    <w:rsid w:val="004E3740"/>
    <w:rsid w:val="004F6300"/>
    <w:rsid w:val="00500295"/>
    <w:rsid w:val="005025AA"/>
    <w:rsid w:val="00513095"/>
    <w:rsid w:val="00517E82"/>
    <w:rsid w:val="00525711"/>
    <w:rsid w:val="00537A85"/>
    <w:rsid w:val="00543DCB"/>
    <w:rsid w:val="0056263E"/>
    <w:rsid w:val="005722C2"/>
    <w:rsid w:val="0058441D"/>
    <w:rsid w:val="0059145C"/>
    <w:rsid w:val="005A0A51"/>
    <w:rsid w:val="005A6294"/>
    <w:rsid w:val="005B0638"/>
    <w:rsid w:val="005B6A14"/>
    <w:rsid w:val="005C34C3"/>
    <w:rsid w:val="005C7763"/>
    <w:rsid w:val="005D255A"/>
    <w:rsid w:val="005E63CB"/>
    <w:rsid w:val="005F0BDF"/>
    <w:rsid w:val="0063730C"/>
    <w:rsid w:val="00637420"/>
    <w:rsid w:val="00637DCE"/>
    <w:rsid w:val="006450BC"/>
    <w:rsid w:val="00670B48"/>
    <w:rsid w:val="006744B2"/>
    <w:rsid w:val="00684210"/>
    <w:rsid w:val="006A5499"/>
    <w:rsid w:val="006A69BE"/>
    <w:rsid w:val="006A75E2"/>
    <w:rsid w:val="006B04E2"/>
    <w:rsid w:val="006B66D1"/>
    <w:rsid w:val="006D7AF2"/>
    <w:rsid w:val="006F3450"/>
    <w:rsid w:val="00722272"/>
    <w:rsid w:val="007628C3"/>
    <w:rsid w:val="007647E8"/>
    <w:rsid w:val="00764CA7"/>
    <w:rsid w:val="007676C1"/>
    <w:rsid w:val="00771FC1"/>
    <w:rsid w:val="007A46E1"/>
    <w:rsid w:val="007D025B"/>
    <w:rsid w:val="007D4C2D"/>
    <w:rsid w:val="007E2242"/>
    <w:rsid w:val="007E6184"/>
    <w:rsid w:val="007E694E"/>
    <w:rsid w:val="007E77A6"/>
    <w:rsid w:val="007E7C7B"/>
    <w:rsid w:val="00811973"/>
    <w:rsid w:val="008122B6"/>
    <w:rsid w:val="008277CC"/>
    <w:rsid w:val="008303FB"/>
    <w:rsid w:val="008404AB"/>
    <w:rsid w:val="00851046"/>
    <w:rsid w:val="00862322"/>
    <w:rsid w:val="008734E3"/>
    <w:rsid w:val="0087692B"/>
    <w:rsid w:val="00877F10"/>
    <w:rsid w:val="0088113A"/>
    <w:rsid w:val="00881667"/>
    <w:rsid w:val="0088213E"/>
    <w:rsid w:val="008875ED"/>
    <w:rsid w:val="008A295E"/>
    <w:rsid w:val="008A5BEB"/>
    <w:rsid w:val="008B2E71"/>
    <w:rsid w:val="008C18FA"/>
    <w:rsid w:val="008D097D"/>
    <w:rsid w:val="008E31C6"/>
    <w:rsid w:val="008E5192"/>
    <w:rsid w:val="008F4300"/>
    <w:rsid w:val="00917F31"/>
    <w:rsid w:val="00930542"/>
    <w:rsid w:val="00930E8C"/>
    <w:rsid w:val="009503AB"/>
    <w:rsid w:val="0095222A"/>
    <w:rsid w:val="00956647"/>
    <w:rsid w:val="00970BCA"/>
    <w:rsid w:val="0097137C"/>
    <w:rsid w:val="0097403D"/>
    <w:rsid w:val="009A1BEF"/>
    <w:rsid w:val="009E14CF"/>
    <w:rsid w:val="009E2B5B"/>
    <w:rsid w:val="00A00602"/>
    <w:rsid w:val="00A03CCC"/>
    <w:rsid w:val="00A04FFC"/>
    <w:rsid w:val="00A068BC"/>
    <w:rsid w:val="00A12983"/>
    <w:rsid w:val="00A13E95"/>
    <w:rsid w:val="00A1799D"/>
    <w:rsid w:val="00A35584"/>
    <w:rsid w:val="00A52D2B"/>
    <w:rsid w:val="00A56493"/>
    <w:rsid w:val="00A578CD"/>
    <w:rsid w:val="00A72D63"/>
    <w:rsid w:val="00A95111"/>
    <w:rsid w:val="00A979A5"/>
    <w:rsid w:val="00AA09E1"/>
    <w:rsid w:val="00AA5D7B"/>
    <w:rsid w:val="00AC33F2"/>
    <w:rsid w:val="00AC39D3"/>
    <w:rsid w:val="00AE1F4F"/>
    <w:rsid w:val="00AF0BF6"/>
    <w:rsid w:val="00AF2A33"/>
    <w:rsid w:val="00B00692"/>
    <w:rsid w:val="00B136DC"/>
    <w:rsid w:val="00B249F1"/>
    <w:rsid w:val="00B7505B"/>
    <w:rsid w:val="00B753B0"/>
    <w:rsid w:val="00B8129D"/>
    <w:rsid w:val="00B8261D"/>
    <w:rsid w:val="00B82A8C"/>
    <w:rsid w:val="00B8369D"/>
    <w:rsid w:val="00B97113"/>
    <w:rsid w:val="00BA0070"/>
    <w:rsid w:val="00BA759E"/>
    <w:rsid w:val="00BA7AAA"/>
    <w:rsid w:val="00BB1D5C"/>
    <w:rsid w:val="00BB362C"/>
    <w:rsid w:val="00C17380"/>
    <w:rsid w:val="00C20427"/>
    <w:rsid w:val="00C249A6"/>
    <w:rsid w:val="00C24DE1"/>
    <w:rsid w:val="00C2714D"/>
    <w:rsid w:val="00C2778F"/>
    <w:rsid w:val="00C35387"/>
    <w:rsid w:val="00C50FE6"/>
    <w:rsid w:val="00C92F08"/>
    <w:rsid w:val="00CA5BD9"/>
    <w:rsid w:val="00CC1CAB"/>
    <w:rsid w:val="00CC2F8C"/>
    <w:rsid w:val="00CD134B"/>
    <w:rsid w:val="00CD3228"/>
    <w:rsid w:val="00CD63AF"/>
    <w:rsid w:val="00CE746E"/>
    <w:rsid w:val="00D1703E"/>
    <w:rsid w:val="00D42F98"/>
    <w:rsid w:val="00D51512"/>
    <w:rsid w:val="00D5532B"/>
    <w:rsid w:val="00D60678"/>
    <w:rsid w:val="00D861B2"/>
    <w:rsid w:val="00DC3A53"/>
    <w:rsid w:val="00DC77D8"/>
    <w:rsid w:val="00DC7A07"/>
    <w:rsid w:val="00E568B4"/>
    <w:rsid w:val="00E616AE"/>
    <w:rsid w:val="00E81678"/>
    <w:rsid w:val="00E83E9D"/>
    <w:rsid w:val="00E90A55"/>
    <w:rsid w:val="00E952D2"/>
    <w:rsid w:val="00EB12DF"/>
    <w:rsid w:val="00EC0E00"/>
    <w:rsid w:val="00EC446C"/>
    <w:rsid w:val="00EF3F45"/>
    <w:rsid w:val="00F0185A"/>
    <w:rsid w:val="00F07479"/>
    <w:rsid w:val="00F1411E"/>
    <w:rsid w:val="00F2655E"/>
    <w:rsid w:val="00F31AB5"/>
    <w:rsid w:val="00F31CFA"/>
    <w:rsid w:val="00F42FB4"/>
    <w:rsid w:val="00F43CC0"/>
    <w:rsid w:val="00F66B7D"/>
    <w:rsid w:val="00F72874"/>
    <w:rsid w:val="00F86EB7"/>
    <w:rsid w:val="00FB0EC2"/>
    <w:rsid w:val="00FC0134"/>
    <w:rsid w:val="00FE76D7"/>
    <w:rsid w:val="00FF60FD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6DC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Ｉ"/>
    <w:basedOn w:val="a"/>
    <w:next w:val="a"/>
    <w:qFormat/>
    <w:rsid w:val="000E3046"/>
    <w:pPr>
      <w:keepNext/>
      <w:numPr>
        <w:numId w:val="4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aliases w:val="みだし4"/>
    <w:basedOn w:val="a"/>
    <w:next w:val="a"/>
    <w:qFormat/>
    <w:rsid w:val="000E3046"/>
    <w:pPr>
      <w:keepNext/>
      <w:numPr>
        <w:ilvl w:val="1"/>
        <w:numId w:val="4"/>
      </w:numPr>
      <w:outlineLvl w:val="1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0E3046"/>
    <w:pPr>
      <w:keepNext/>
      <w:numPr>
        <w:ilvl w:val="3"/>
        <w:numId w:val="4"/>
      </w:numPr>
      <w:outlineLvl w:val="3"/>
    </w:pPr>
    <w:rPr>
      <w:bCs/>
    </w:rPr>
  </w:style>
  <w:style w:type="paragraph" w:styleId="5">
    <w:name w:val="heading 5"/>
    <w:basedOn w:val="a"/>
    <w:next w:val="a"/>
    <w:qFormat/>
    <w:rsid w:val="000E3046"/>
    <w:pPr>
      <w:keepNext/>
      <w:numPr>
        <w:ilvl w:val="4"/>
        <w:numId w:val="4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DCA"/>
    <w:pPr>
      <w:jc w:val="center"/>
    </w:pPr>
    <w:rPr>
      <w:rFonts w:hAnsi="ＭＳ 明朝"/>
    </w:rPr>
  </w:style>
  <w:style w:type="character" w:styleId="a4">
    <w:name w:val="annotation reference"/>
    <w:semiHidden/>
    <w:rsid w:val="0005313F"/>
    <w:rPr>
      <w:sz w:val="18"/>
      <w:szCs w:val="18"/>
    </w:rPr>
  </w:style>
  <w:style w:type="paragraph" w:styleId="a5">
    <w:name w:val="annotation text"/>
    <w:basedOn w:val="a"/>
    <w:semiHidden/>
    <w:rsid w:val="0005313F"/>
    <w:pPr>
      <w:jc w:val="left"/>
    </w:pPr>
    <w:rPr>
      <w:rFonts w:ascii="Century"/>
      <w:szCs w:val="20"/>
    </w:rPr>
  </w:style>
  <w:style w:type="paragraph" w:styleId="a6">
    <w:name w:val="Balloon Text"/>
    <w:basedOn w:val="a"/>
    <w:semiHidden/>
    <w:rsid w:val="0005313F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37D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の書式1"/>
    <w:basedOn w:val="a1"/>
    <w:rsid w:val="006A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72D6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72D63"/>
    <w:pPr>
      <w:tabs>
        <w:tab w:val="center" w:pos="4252"/>
        <w:tab w:val="right" w:pos="8504"/>
      </w:tabs>
      <w:snapToGrid w:val="0"/>
    </w:pPr>
  </w:style>
  <w:style w:type="paragraph" w:customStyle="1" w:styleId="aa">
    <w:name w:val="文１"/>
    <w:basedOn w:val="a"/>
    <w:rsid w:val="000E3046"/>
    <w:pPr>
      <w:ind w:firstLineChars="100" w:firstLine="210"/>
    </w:pPr>
  </w:style>
  <w:style w:type="paragraph" w:customStyle="1" w:styleId="31">
    <w:name w:val="見出し 31"/>
    <w:aliases w:val="見出し 3 Char1"/>
    <w:basedOn w:val="a"/>
    <w:rsid w:val="000E3046"/>
    <w:pPr>
      <w:numPr>
        <w:ilvl w:val="2"/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097F-37C4-4C88-806F-E2DA6AD9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1136</Words>
  <Characters>780</Characters>
  <Application>Microsoft Office Word</Application>
  <DocSecurity>0</DocSecurity>
  <Lines>6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2023-09-06T01:58:00Z</dcterms:created>
  <dcterms:modified xsi:type="dcterms:W3CDTF">2023-09-06T01:58:00Z</dcterms:modified>
</cp:coreProperties>
</file>